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079B0" w14:textId="7FB9F142" w:rsidR="00EB0720" w:rsidRPr="001B3E2C" w:rsidRDefault="0079421F" w:rsidP="00EB0720">
      <w:pPr>
        <w:pStyle w:val="Web"/>
        <w:shd w:val="clear" w:color="auto" w:fill="FFFFFF"/>
        <w:spacing w:before="0" w:beforeAutospacing="0" w:after="450" w:afterAutospacing="0" w:line="390" w:lineRule="atLeast"/>
        <w:rPr>
          <w:rFonts w:ascii="Arial" w:hAnsi="Arial" w:cs="Arial"/>
          <w:b/>
          <w:bCs/>
          <w:color w:val="44546A" w:themeColor="text2"/>
        </w:rPr>
      </w:pPr>
      <w:r w:rsidRPr="001B3E2C">
        <w:rPr>
          <w:rFonts w:ascii="Arial" w:hAnsi="Arial" w:cs="Arial"/>
          <w:b/>
          <w:bCs/>
          <w:color w:val="44546A" w:themeColor="text2"/>
        </w:rPr>
        <w:t>ΔΗΜΟΣ ΚΑΤΕΡΙΝΗΣ</w:t>
      </w:r>
      <w:r w:rsidRPr="001B3E2C">
        <w:rPr>
          <w:rFonts w:ascii="Arial" w:hAnsi="Arial" w:cs="Arial"/>
          <w:b/>
          <w:bCs/>
          <w:color w:val="44546A" w:themeColor="text2"/>
        </w:rPr>
        <w:br/>
        <w:t xml:space="preserve">Δ/ΝΣΗ </w:t>
      </w:r>
      <w:r w:rsidR="00C75D4D" w:rsidRPr="001B3E2C">
        <w:rPr>
          <w:rFonts w:ascii="Arial" w:hAnsi="Arial" w:cs="Arial"/>
          <w:b/>
          <w:bCs/>
          <w:color w:val="44546A" w:themeColor="text2"/>
        </w:rPr>
        <w:t>ΤΕ</w:t>
      </w:r>
      <w:r w:rsidR="005E4A9C">
        <w:rPr>
          <w:rFonts w:ascii="Arial" w:hAnsi="Arial" w:cs="Arial"/>
          <w:b/>
          <w:bCs/>
          <w:color w:val="44546A" w:themeColor="text2"/>
        </w:rPr>
        <w:t>Χ</w:t>
      </w:r>
      <w:r w:rsidR="00C75D4D" w:rsidRPr="001B3E2C">
        <w:rPr>
          <w:rFonts w:ascii="Arial" w:hAnsi="Arial" w:cs="Arial"/>
          <w:b/>
          <w:bCs/>
          <w:color w:val="44546A" w:themeColor="text2"/>
        </w:rPr>
        <w:t>ΝΙΚΩΝ ΥΠΗΡΕΣΙΩΝ</w:t>
      </w:r>
    </w:p>
    <w:p w14:paraId="2804E9A3" w14:textId="5EC867C0" w:rsidR="0079421F" w:rsidRPr="008046AF" w:rsidRDefault="0079421F" w:rsidP="00EB0720">
      <w:pPr>
        <w:pStyle w:val="Web"/>
        <w:shd w:val="clear" w:color="auto" w:fill="FFFFFF"/>
        <w:spacing w:before="0" w:beforeAutospacing="0" w:after="450" w:afterAutospacing="0" w:line="390" w:lineRule="atLeast"/>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46A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ΘΕΜΑ: </w:t>
      </w:r>
    </w:p>
    <w:p w14:paraId="2BEE2813" w14:textId="395FC841" w:rsidR="009B1F65" w:rsidRPr="009B1F65" w:rsidRDefault="0079421F" w:rsidP="009B1F65">
      <w:pPr>
        <w:jc w:val="both"/>
        <w:rPr>
          <w:rFonts w:ascii="Arial" w:hAnsi="Arial" w:cs="Arial"/>
          <w:color w:val="44546A" w:themeColor="text2"/>
        </w:rPr>
      </w:pPr>
      <w:r w:rsidRPr="001B3E2C">
        <w:rPr>
          <w:rFonts w:ascii="Arial" w:hAnsi="Arial" w:cs="Arial"/>
          <w:color w:val="44546A" w:themeColor="text2"/>
        </w:rPr>
        <w:t xml:space="preserve">Ο Δήμος Κατερίνης </w:t>
      </w:r>
      <w:r w:rsidR="00810989">
        <w:rPr>
          <w:rFonts w:ascii="Arial" w:hAnsi="Arial" w:cs="Arial"/>
          <w:color w:val="44546A" w:themeColor="text2"/>
        </w:rPr>
        <w:t>δ</w:t>
      </w:r>
      <w:r w:rsidR="009B1F65" w:rsidRPr="009B1F65">
        <w:rPr>
          <w:rFonts w:ascii="Arial" w:hAnsi="Arial" w:cs="Arial"/>
          <w:color w:val="44546A" w:themeColor="text2"/>
        </w:rPr>
        <w:t xml:space="preserve">ιακηρύσσει </w:t>
      </w:r>
      <w:r w:rsidR="009B1F65" w:rsidRPr="009B1F65">
        <w:rPr>
          <w:rFonts w:ascii="Arial" w:hAnsi="Arial" w:cs="Arial"/>
          <w:color w:val="44546A" w:themeColor="text2"/>
          <w:u w:val="single"/>
        </w:rPr>
        <w:t>ανοιχτό ηλεκτρονικό</w:t>
      </w:r>
      <w:r w:rsidR="009B1F65" w:rsidRPr="009B1F65">
        <w:rPr>
          <w:rFonts w:ascii="Arial" w:hAnsi="Arial" w:cs="Arial"/>
          <w:color w:val="44546A" w:themeColor="text2"/>
        </w:rPr>
        <w:t xml:space="preserve"> διαγωνισμό για την επιλογή αναδόχου για την κατασκευή του έργου:</w:t>
      </w:r>
      <w:r w:rsidR="009B1F65" w:rsidRPr="009B1F65">
        <w:rPr>
          <w:rFonts w:ascii="Arial" w:hAnsi="Arial" w:cs="Arial"/>
          <w:b/>
          <w:color w:val="44546A" w:themeColor="text2"/>
        </w:rPr>
        <w:t xml:space="preserve"> </w:t>
      </w:r>
      <w:r w:rsidR="009B1F65" w:rsidRPr="009B1F65">
        <w:rPr>
          <w:rFonts w:ascii="Arial" w:hAnsi="Arial" w:cs="Arial"/>
          <w:b/>
          <w:bCs/>
          <w:color w:val="44546A" w:themeColor="text2"/>
        </w:rPr>
        <w:t>«</w:t>
      </w:r>
      <w:r w:rsidR="00022AEF" w:rsidRPr="00022AEF">
        <w:rPr>
          <w:rFonts w:ascii="Arial" w:hAnsi="Arial" w:cs="Arial"/>
          <w:b/>
          <w:bCs/>
          <w:iCs/>
          <w:color w:val="44546A" w:themeColor="text2"/>
          <w:lang w:bidi="el-GR"/>
        </w:rPr>
        <w:t>Συμπληρωματικά έργα προστασίας διαβρούμενων ακτών Τ.Κ. Παραλίας Δήμου Κατερίνης – Τμήμα Β΄</w:t>
      </w:r>
      <w:r w:rsidR="00924017" w:rsidRPr="00924017">
        <w:rPr>
          <w:rFonts w:ascii="Arial" w:hAnsi="Arial" w:cs="Arial"/>
          <w:b/>
          <w:bCs/>
          <w:iCs/>
          <w:color w:val="44546A" w:themeColor="text2"/>
          <w:lang w:bidi="el-GR"/>
        </w:rPr>
        <w:t xml:space="preserve">», εκτιμώμενης αξίας  </w:t>
      </w:r>
      <w:r w:rsidR="00022AEF" w:rsidRPr="00022AEF">
        <w:rPr>
          <w:rFonts w:ascii="Cambria" w:eastAsia="Andale Sans UI" w:hAnsi="Cambria" w:cs="Calibri"/>
          <w:b/>
          <w:kern w:val="1"/>
          <w:lang w:eastAsia="zh-CN" w:bidi="en-US"/>
        </w:rPr>
        <w:t xml:space="preserve">2.495.967,74 </w:t>
      </w:r>
      <w:r w:rsidR="00022AEF">
        <w:rPr>
          <w:rFonts w:ascii="Cambria" w:eastAsia="Andale Sans UI" w:hAnsi="Cambria" w:cs="Calibri"/>
          <w:b/>
          <w:kern w:val="1"/>
          <w:lang w:eastAsia="zh-CN" w:bidi="en-US"/>
        </w:rPr>
        <w:t xml:space="preserve"> </w:t>
      </w:r>
      <w:r w:rsidR="00924017" w:rsidRPr="00924017">
        <w:rPr>
          <w:rFonts w:ascii="Arial" w:hAnsi="Arial" w:cs="Arial"/>
          <w:b/>
          <w:bCs/>
          <w:iCs/>
          <w:color w:val="44546A" w:themeColor="text2"/>
          <w:lang w:bidi="el-GR"/>
        </w:rPr>
        <w:t xml:space="preserve">ευρώ πλέον ΦΠΑ  24%  (Α.Μ. </w:t>
      </w:r>
      <w:r w:rsidR="00022AEF">
        <w:rPr>
          <w:rFonts w:ascii="Arial" w:hAnsi="Arial" w:cs="Arial"/>
          <w:b/>
          <w:bCs/>
          <w:iCs/>
          <w:color w:val="44546A" w:themeColor="text2"/>
          <w:lang w:bidi="el-GR"/>
        </w:rPr>
        <w:t>1</w:t>
      </w:r>
      <w:r w:rsidR="00924017" w:rsidRPr="00924017">
        <w:rPr>
          <w:rFonts w:ascii="Arial" w:hAnsi="Arial" w:cs="Arial"/>
          <w:b/>
          <w:bCs/>
          <w:iCs/>
          <w:color w:val="44546A" w:themeColor="text2"/>
          <w:lang w:bidi="el-GR"/>
        </w:rPr>
        <w:t>/202</w:t>
      </w:r>
      <w:r w:rsidR="00AF7212">
        <w:rPr>
          <w:rFonts w:ascii="Arial" w:hAnsi="Arial" w:cs="Arial"/>
          <w:b/>
          <w:bCs/>
          <w:iCs/>
          <w:color w:val="44546A" w:themeColor="text2"/>
          <w:lang w:bidi="el-GR"/>
        </w:rPr>
        <w:t>6</w:t>
      </w:r>
      <w:r w:rsidR="00924017" w:rsidRPr="00924017">
        <w:rPr>
          <w:rFonts w:ascii="Arial" w:hAnsi="Arial" w:cs="Arial"/>
          <w:b/>
          <w:bCs/>
          <w:iCs/>
          <w:color w:val="44546A" w:themeColor="text2"/>
          <w:lang w:bidi="el-GR"/>
        </w:rPr>
        <w:t>)</w:t>
      </w:r>
      <w:r w:rsidR="009B1F65" w:rsidRPr="009B1F65">
        <w:rPr>
          <w:rFonts w:ascii="Arial" w:hAnsi="Arial" w:cs="Arial"/>
          <w:color w:val="44546A" w:themeColor="text2"/>
        </w:rPr>
        <w:t>.</w:t>
      </w:r>
    </w:p>
    <w:p w14:paraId="6A8425AF" w14:textId="48462BFC" w:rsidR="009B1F65" w:rsidRPr="009B1F65" w:rsidRDefault="009B1F65" w:rsidP="009B1F65">
      <w:pPr>
        <w:jc w:val="both"/>
        <w:rPr>
          <w:rFonts w:ascii="Arial" w:hAnsi="Arial" w:cs="Arial"/>
          <w:color w:val="44546A" w:themeColor="text2"/>
        </w:rPr>
      </w:pPr>
      <w:r w:rsidRPr="009B1F65">
        <w:rPr>
          <w:rFonts w:ascii="Arial" w:hAnsi="Arial" w:cs="Arial"/>
          <w:color w:val="44546A" w:themeColor="text2"/>
        </w:rPr>
        <w:t xml:space="preserve">Το έργο εμπίπτει στην κατηγορία </w:t>
      </w:r>
      <w:r w:rsidRPr="009B1F65">
        <w:rPr>
          <w:rFonts w:ascii="Arial" w:hAnsi="Arial" w:cs="Arial"/>
          <w:b/>
          <w:bCs/>
          <w:color w:val="44546A" w:themeColor="text2"/>
        </w:rPr>
        <w:t xml:space="preserve">ΕΡΓΩΝ </w:t>
      </w:r>
      <w:r w:rsidR="00C80B2D">
        <w:rPr>
          <w:rFonts w:ascii="Arial" w:hAnsi="Arial" w:cs="Arial"/>
          <w:b/>
          <w:bCs/>
          <w:color w:val="44546A" w:themeColor="text2"/>
        </w:rPr>
        <w:t>ΛΙΜΕΝΙΚΩΝ</w:t>
      </w:r>
      <w:r w:rsidRPr="009B1F65">
        <w:rPr>
          <w:rFonts w:ascii="Arial" w:hAnsi="Arial" w:cs="Arial"/>
          <w:color w:val="44546A" w:themeColor="text2"/>
        </w:rPr>
        <w:t xml:space="preserve">.  </w:t>
      </w:r>
    </w:p>
    <w:p w14:paraId="6AA6A109" w14:textId="61F85052" w:rsidR="009B1F65" w:rsidRPr="009B1F65" w:rsidRDefault="009B1F65" w:rsidP="009B1F65">
      <w:pPr>
        <w:jc w:val="both"/>
        <w:rPr>
          <w:rFonts w:ascii="Arial" w:hAnsi="Arial" w:cs="Arial"/>
          <w:color w:val="44546A" w:themeColor="text2"/>
        </w:rPr>
      </w:pPr>
      <w:r w:rsidRPr="009B1F65">
        <w:rPr>
          <w:rFonts w:ascii="Arial" w:hAnsi="Arial" w:cs="Arial"/>
          <w:color w:val="44546A" w:themeColor="text2"/>
        </w:rPr>
        <w:t xml:space="preserve">Οι προσφορές υποβάλλονται από τους ενδιαφερόμενους ηλεκτρονικά, μέσω της διαδικτυακής πύλης </w:t>
      </w:r>
      <w:hyperlink r:id="rId8" w:history="1">
        <w:r w:rsidRPr="009B1F65">
          <w:rPr>
            <w:rStyle w:val="-"/>
            <w:rFonts w:ascii="Arial" w:hAnsi="Arial" w:cs="Arial"/>
          </w:rPr>
          <w:t>www.promitheus.gov.gr</w:t>
        </w:r>
      </w:hyperlink>
      <w:r w:rsidRPr="009B1F65">
        <w:rPr>
          <w:rFonts w:ascii="Arial" w:hAnsi="Arial" w:cs="Arial"/>
          <w:color w:val="44546A" w:themeColor="text2"/>
        </w:rPr>
        <w:t xml:space="preserve">  του ΕΣΗΔΗΣ στον διαγωνισμό που έλαβε συστημικό αριθμό </w:t>
      </w:r>
      <w:r w:rsidR="00C80B2D">
        <w:rPr>
          <w:rFonts w:ascii="Arial" w:hAnsi="Arial" w:cs="Arial"/>
          <w:b/>
          <w:color w:val="44546A" w:themeColor="text2"/>
        </w:rPr>
        <w:t>220599</w:t>
      </w:r>
      <w:r w:rsidRPr="009B1F65">
        <w:rPr>
          <w:rFonts w:ascii="Arial" w:hAnsi="Arial" w:cs="Arial"/>
          <w:color w:val="44546A" w:themeColor="text2"/>
        </w:rPr>
        <w:t xml:space="preserve"> μέχρι την παρακάτω καταληκτική ημερομηνία και ώρα</w:t>
      </w:r>
      <w:r w:rsidRPr="009B1F65">
        <w:rPr>
          <w:rFonts w:ascii="Arial" w:hAnsi="Arial" w:cs="Arial"/>
          <w:b/>
          <w:color w:val="44546A" w:themeColor="text2"/>
        </w:rPr>
        <w:t xml:space="preserve"> </w:t>
      </w:r>
      <w:r w:rsidRPr="009B1F65">
        <w:rPr>
          <w:rFonts w:ascii="Arial" w:hAnsi="Arial" w:cs="Arial"/>
          <w:color w:val="44546A" w:themeColor="text2"/>
        </w:rPr>
        <w:t xml:space="preserve">παραλαβής και οι προσφορές θα αποσφραγιστούν και θα αξιολογηθούν σε όλα τα στάδια από την αρμόδια επιτροπή διενέργειας του διαγωνισμού. </w:t>
      </w:r>
    </w:p>
    <w:p w14:paraId="157CB6C8" w14:textId="14208D9D" w:rsidR="009B1F65" w:rsidRPr="00634B37" w:rsidRDefault="009B1F65" w:rsidP="009B1F65">
      <w:pPr>
        <w:jc w:val="both"/>
        <w:rPr>
          <w:rFonts w:ascii="Arial" w:hAnsi="Arial" w:cs="Arial"/>
          <w:b/>
          <w:color w:val="44546A" w:themeColor="text2"/>
        </w:rPr>
      </w:pPr>
      <w:r w:rsidRPr="00634B37">
        <w:rPr>
          <w:rFonts w:ascii="Arial" w:hAnsi="Arial" w:cs="Arial"/>
          <w:color w:val="44546A" w:themeColor="text2"/>
        </w:rPr>
        <w:t>Ημερομηνία ανάρτησης των εγγράφων της σύμβασης &amp;</w:t>
      </w:r>
      <w:r w:rsidRPr="00634B37">
        <w:rPr>
          <w:rFonts w:ascii="Arial" w:hAnsi="Arial" w:cs="Arial"/>
          <w:b/>
          <w:color w:val="44546A" w:themeColor="text2"/>
        </w:rPr>
        <w:t xml:space="preserve"> έναρξης υποβολής προσφορών στο ΕΣΗΔΗΣ</w:t>
      </w:r>
      <w:r w:rsidRPr="00634B37">
        <w:rPr>
          <w:rFonts w:ascii="Arial" w:hAnsi="Arial" w:cs="Arial"/>
          <w:b/>
          <w:bCs/>
          <w:color w:val="44546A" w:themeColor="text2"/>
        </w:rPr>
        <w:t xml:space="preserve">: </w:t>
      </w:r>
      <w:r w:rsidR="00C80B2D" w:rsidRPr="00634B37">
        <w:rPr>
          <w:rFonts w:ascii="Arial" w:hAnsi="Arial" w:cs="Arial"/>
          <w:b/>
          <w:bCs/>
          <w:color w:val="44546A" w:themeColor="text2"/>
          <w:u w:val="single"/>
        </w:rPr>
        <w:t>08</w:t>
      </w:r>
      <w:r w:rsidRPr="00634B37">
        <w:rPr>
          <w:rFonts w:ascii="Arial" w:hAnsi="Arial" w:cs="Arial"/>
          <w:b/>
          <w:bCs/>
          <w:color w:val="44546A" w:themeColor="text2"/>
          <w:u w:val="single"/>
        </w:rPr>
        <w:t>-</w:t>
      </w:r>
      <w:r w:rsidR="00924017" w:rsidRPr="00634B37">
        <w:rPr>
          <w:rFonts w:ascii="Arial" w:hAnsi="Arial" w:cs="Arial"/>
          <w:b/>
          <w:bCs/>
          <w:color w:val="44546A" w:themeColor="text2"/>
          <w:u w:val="single"/>
        </w:rPr>
        <w:t>0</w:t>
      </w:r>
      <w:r w:rsidR="00C80B2D" w:rsidRPr="00634B37">
        <w:rPr>
          <w:rFonts w:ascii="Arial" w:hAnsi="Arial" w:cs="Arial"/>
          <w:b/>
          <w:bCs/>
          <w:color w:val="44546A" w:themeColor="text2"/>
          <w:u w:val="single"/>
        </w:rPr>
        <w:t>6</w:t>
      </w:r>
      <w:r w:rsidRPr="00634B37">
        <w:rPr>
          <w:rFonts w:ascii="Arial" w:hAnsi="Arial" w:cs="Arial"/>
          <w:b/>
          <w:color w:val="44546A" w:themeColor="text2"/>
          <w:u w:val="single"/>
        </w:rPr>
        <w:t>-202</w:t>
      </w:r>
      <w:r w:rsidR="00AF7212" w:rsidRPr="00634B37">
        <w:rPr>
          <w:rFonts w:ascii="Arial" w:hAnsi="Arial" w:cs="Arial"/>
          <w:b/>
          <w:color w:val="44546A" w:themeColor="text2"/>
          <w:u w:val="single"/>
        </w:rPr>
        <w:t>6</w:t>
      </w:r>
      <w:r w:rsidRPr="00634B37">
        <w:rPr>
          <w:rFonts w:ascii="Arial" w:hAnsi="Arial" w:cs="Arial"/>
          <w:color w:val="44546A" w:themeColor="text2"/>
          <w:u w:val="single"/>
        </w:rPr>
        <w:t xml:space="preserve"> ημέρα </w:t>
      </w:r>
      <w:r w:rsidR="00C80B2D" w:rsidRPr="00634B37">
        <w:rPr>
          <w:rFonts w:ascii="Arial" w:hAnsi="Arial" w:cs="Arial"/>
          <w:b/>
          <w:color w:val="44546A" w:themeColor="text2"/>
          <w:u w:val="single"/>
        </w:rPr>
        <w:t xml:space="preserve">Δευτέρα </w:t>
      </w:r>
      <w:r w:rsidRPr="00634B37">
        <w:rPr>
          <w:rFonts w:ascii="Arial" w:hAnsi="Arial" w:cs="Arial"/>
          <w:color w:val="44546A" w:themeColor="text2"/>
          <w:u w:val="single"/>
        </w:rPr>
        <w:t xml:space="preserve">και ώρα </w:t>
      </w:r>
      <w:r w:rsidRPr="00634B37">
        <w:rPr>
          <w:rFonts w:ascii="Arial" w:hAnsi="Arial" w:cs="Arial"/>
          <w:b/>
          <w:color w:val="44546A" w:themeColor="text2"/>
          <w:u w:val="single"/>
        </w:rPr>
        <w:t>14:00 μ.μ.</w:t>
      </w:r>
    </w:p>
    <w:p w14:paraId="6C7CC855" w14:textId="72AAE08C" w:rsidR="009B1F65" w:rsidRPr="009B1F65" w:rsidRDefault="009B1F65" w:rsidP="009B1F65">
      <w:pPr>
        <w:jc w:val="both"/>
        <w:rPr>
          <w:rFonts w:ascii="Arial" w:hAnsi="Arial" w:cs="Arial"/>
          <w:color w:val="44546A" w:themeColor="text2"/>
        </w:rPr>
      </w:pPr>
      <w:r w:rsidRPr="00634B37">
        <w:rPr>
          <w:rFonts w:ascii="Arial" w:hAnsi="Arial" w:cs="Arial"/>
          <w:color w:val="44546A" w:themeColor="text2"/>
        </w:rPr>
        <w:t xml:space="preserve">Η </w:t>
      </w:r>
      <w:r w:rsidRPr="00634B37">
        <w:rPr>
          <w:rFonts w:ascii="Arial" w:hAnsi="Arial" w:cs="Arial"/>
          <w:b/>
          <w:color w:val="44546A" w:themeColor="text2"/>
        </w:rPr>
        <w:t>καταληκτική ημερομηνία υποβολής των προσφορών</w:t>
      </w:r>
      <w:r w:rsidRPr="00634B37">
        <w:rPr>
          <w:rFonts w:ascii="Arial" w:hAnsi="Arial" w:cs="Arial"/>
          <w:color w:val="44546A" w:themeColor="text2"/>
        </w:rPr>
        <w:t xml:space="preserve"> είναι: </w:t>
      </w:r>
      <w:r w:rsidR="00C80B2D" w:rsidRPr="00634B37">
        <w:rPr>
          <w:rFonts w:ascii="Arial" w:hAnsi="Arial" w:cs="Arial"/>
          <w:b/>
          <w:color w:val="44546A" w:themeColor="text2"/>
          <w:u w:val="single"/>
        </w:rPr>
        <w:t>23-</w:t>
      </w:r>
      <w:r w:rsidR="00924017" w:rsidRPr="00634B37">
        <w:rPr>
          <w:rFonts w:ascii="Arial" w:hAnsi="Arial" w:cs="Arial"/>
          <w:b/>
          <w:color w:val="44546A" w:themeColor="text2"/>
          <w:u w:val="single"/>
        </w:rPr>
        <w:t>0</w:t>
      </w:r>
      <w:r w:rsidR="00AF7212" w:rsidRPr="00634B37">
        <w:rPr>
          <w:rFonts w:ascii="Arial" w:hAnsi="Arial" w:cs="Arial"/>
          <w:b/>
          <w:color w:val="44546A" w:themeColor="text2"/>
          <w:u w:val="single"/>
        </w:rPr>
        <w:t>6</w:t>
      </w:r>
      <w:r w:rsidRPr="00634B37">
        <w:rPr>
          <w:rFonts w:ascii="Arial" w:hAnsi="Arial" w:cs="Arial"/>
          <w:b/>
          <w:color w:val="44546A" w:themeColor="text2"/>
          <w:u w:val="single"/>
        </w:rPr>
        <w:t>-202</w:t>
      </w:r>
      <w:r w:rsidR="00AF7212" w:rsidRPr="00634B37">
        <w:rPr>
          <w:rFonts w:ascii="Arial" w:hAnsi="Arial" w:cs="Arial"/>
          <w:b/>
          <w:color w:val="44546A" w:themeColor="text2"/>
          <w:u w:val="single"/>
        </w:rPr>
        <w:t>6</w:t>
      </w:r>
      <w:r w:rsidRPr="00634B37">
        <w:rPr>
          <w:rFonts w:ascii="Arial" w:hAnsi="Arial" w:cs="Arial"/>
          <w:color w:val="44546A" w:themeColor="text2"/>
          <w:u w:val="single"/>
        </w:rPr>
        <w:t xml:space="preserve"> ημέρα </w:t>
      </w:r>
      <w:r w:rsidR="008046AF" w:rsidRPr="00634B37">
        <w:rPr>
          <w:rFonts w:ascii="Arial" w:hAnsi="Arial" w:cs="Arial"/>
          <w:b/>
          <w:color w:val="44546A" w:themeColor="text2"/>
          <w:u w:val="single"/>
        </w:rPr>
        <w:t xml:space="preserve">Τρίτη </w:t>
      </w:r>
      <w:r w:rsidRPr="00634B37">
        <w:rPr>
          <w:rFonts w:ascii="Arial" w:hAnsi="Arial" w:cs="Arial"/>
          <w:color w:val="44546A" w:themeColor="text2"/>
          <w:u w:val="single"/>
        </w:rPr>
        <w:t xml:space="preserve">και ώρα </w:t>
      </w:r>
      <w:r w:rsidRPr="00634B37">
        <w:rPr>
          <w:rFonts w:ascii="Arial" w:hAnsi="Arial" w:cs="Arial"/>
          <w:b/>
          <w:color w:val="44546A" w:themeColor="text2"/>
          <w:u w:val="single"/>
        </w:rPr>
        <w:t>1</w:t>
      </w:r>
      <w:r w:rsidR="008046AF" w:rsidRPr="00634B37">
        <w:rPr>
          <w:rFonts w:ascii="Arial" w:hAnsi="Arial" w:cs="Arial"/>
          <w:b/>
          <w:color w:val="44546A" w:themeColor="text2"/>
          <w:u w:val="single"/>
        </w:rPr>
        <w:t>4</w:t>
      </w:r>
      <w:r w:rsidRPr="00634B37">
        <w:rPr>
          <w:rFonts w:ascii="Arial" w:hAnsi="Arial" w:cs="Arial"/>
          <w:b/>
          <w:color w:val="44546A" w:themeColor="text2"/>
          <w:u w:val="single"/>
        </w:rPr>
        <w:t>:00 μ.μ.</w:t>
      </w:r>
      <w:r w:rsidRPr="009B1F65">
        <w:rPr>
          <w:rFonts w:ascii="Arial" w:hAnsi="Arial" w:cs="Arial"/>
          <w:color w:val="44546A" w:themeColor="text2"/>
        </w:rPr>
        <w:t xml:space="preserve"> </w:t>
      </w:r>
    </w:p>
    <w:p w14:paraId="5CE52E3C" w14:textId="4F52150E" w:rsidR="00810989" w:rsidRDefault="009B1F65" w:rsidP="009B1F65">
      <w:pPr>
        <w:jc w:val="both"/>
        <w:rPr>
          <w:rFonts w:ascii="Arial" w:hAnsi="Arial" w:cs="Arial"/>
          <w:color w:val="44546A" w:themeColor="text2"/>
        </w:rPr>
      </w:pPr>
      <w:r w:rsidRPr="009B1F65">
        <w:rPr>
          <w:rFonts w:ascii="Arial" w:hAnsi="Arial" w:cs="Arial"/>
          <w:color w:val="44546A" w:themeColor="text2"/>
        </w:rPr>
        <w:t>Αρμόδιο</w:t>
      </w:r>
      <w:r w:rsidR="00A00790">
        <w:rPr>
          <w:rFonts w:ascii="Arial" w:hAnsi="Arial" w:cs="Arial"/>
          <w:color w:val="44546A" w:themeColor="text2"/>
        </w:rPr>
        <w:t>ι</w:t>
      </w:r>
      <w:r w:rsidRPr="009B1F65">
        <w:rPr>
          <w:rFonts w:ascii="Arial" w:hAnsi="Arial" w:cs="Arial"/>
          <w:color w:val="44546A" w:themeColor="text2"/>
        </w:rPr>
        <w:t xml:space="preserve"> υπάλληλο</w:t>
      </w:r>
      <w:r w:rsidR="00A00790">
        <w:rPr>
          <w:rFonts w:ascii="Arial" w:hAnsi="Arial" w:cs="Arial"/>
          <w:color w:val="44546A" w:themeColor="text2"/>
        </w:rPr>
        <w:t>ι</w:t>
      </w:r>
      <w:r w:rsidRPr="009B1F65">
        <w:rPr>
          <w:rFonts w:ascii="Arial" w:hAnsi="Arial" w:cs="Arial"/>
          <w:color w:val="44546A" w:themeColor="text2"/>
        </w:rPr>
        <w:t xml:space="preserve"> για πληροφορίες</w:t>
      </w:r>
    </w:p>
    <w:p w14:paraId="285AD00E" w14:textId="2042A36D" w:rsidR="00810989" w:rsidRDefault="009B1F65" w:rsidP="009B1F65">
      <w:pPr>
        <w:jc w:val="both"/>
        <w:rPr>
          <w:rFonts w:ascii="Arial" w:hAnsi="Arial" w:cs="Arial"/>
          <w:bCs/>
          <w:color w:val="44546A" w:themeColor="text2"/>
        </w:rPr>
      </w:pPr>
      <w:r w:rsidRPr="009B1F65">
        <w:rPr>
          <w:rFonts w:ascii="Arial" w:hAnsi="Arial" w:cs="Arial"/>
          <w:color w:val="44546A" w:themeColor="text2"/>
        </w:rPr>
        <w:t xml:space="preserve">(για τη διαδικασία): Αντ. Κατσάρας </w:t>
      </w:r>
      <w:r w:rsidRPr="009B1F65">
        <w:rPr>
          <w:rFonts w:ascii="Arial" w:hAnsi="Arial" w:cs="Arial"/>
          <w:bCs/>
          <w:color w:val="44546A" w:themeColor="text2"/>
        </w:rPr>
        <w:t xml:space="preserve">(τηλέφωνο: 2351350456), </w:t>
      </w:r>
    </w:p>
    <w:p w14:paraId="11D7D63D" w14:textId="24F62BFA" w:rsidR="00810989" w:rsidRDefault="009B1F65" w:rsidP="009B1F65">
      <w:pPr>
        <w:jc w:val="both"/>
        <w:rPr>
          <w:rFonts w:ascii="Arial" w:hAnsi="Arial" w:cs="Arial"/>
          <w:bCs/>
          <w:color w:val="44546A" w:themeColor="text2"/>
        </w:rPr>
      </w:pPr>
      <w:r w:rsidRPr="009B1F65">
        <w:rPr>
          <w:rFonts w:ascii="Arial" w:hAnsi="Arial" w:cs="Arial"/>
          <w:color w:val="44546A" w:themeColor="text2"/>
        </w:rPr>
        <w:t xml:space="preserve">(τεχνικό αντικείμενο): </w:t>
      </w:r>
      <w:r w:rsidR="00C80B2D">
        <w:rPr>
          <w:rFonts w:ascii="Arial" w:hAnsi="Arial" w:cs="Arial"/>
          <w:color w:val="44546A" w:themeColor="text2"/>
        </w:rPr>
        <w:t>Δημήτριος Γκαβαρδίνας</w:t>
      </w:r>
      <w:r w:rsidR="00AF7212">
        <w:rPr>
          <w:rFonts w:ascii="Arial" w:hAnsi="Arial" w:cs="Arial"/>
          <w:color w:val="44546A" w:themeColor="text2"/>
        </w:rPr>
        <w:t xml:space="preserve"> </w:t>
      </w:r>
      <w:r w:rsidRPr="009B1F65">
        <w:rPr>
          <w:rFonts w:ascii="Arial" w:hAnsi="Arial" w:cs="Arial"/>
          <w:bCs/>
          <w:color w:val="44546A" w:themeColor="text2"/>
        </w:rPr>
        <w:t>(τηλέφωνο: 2351350</w:t>
      </w:r>
      <w:r w:rsidR="00C80B2D">
        <w:rPr>
          <w:rFonts w:ascii="Arial" w:hAnsi="Arial" w:cs="Arial"/>
          <w:bCs/>
          <w:color w:val="44546A" w:themeColor="text2"/>
        </w:rPr>
        <w:t>493</w:t>
      </w:r>
      <w:r w:rsidRPr="009B1F65">
        <w:rPr>
          <w:rFonts w:ascii="Arial" w:hAnsi="Arial" w:cs="Arial"/>
          <w:bCs/>
          <w:color w:val="44546A" w:themeColor="text2"/>
        </w:rPr>
        <w:t xml:space="preserve">), </w:t>
      </w:r>
    </w:p>
    <w:p w14:paraId="556BF923" w14:textId="32121B91" w:rsidR="009B1F65" w:rsidRPr="009B1F65" w:rsidRDefault="009B1F65" w:rsidP="009B1F65">
      <w:pPr>
        <w:jc w:val="both"/>
        <w:rPr>
          <w:rFonts w:ascii="Arial" w:hAnsi="Arial" w:cs="Arial"/>
          <w:color w:val="44546A" w:themeColor="text2"/>
        </w:rPr>
      </w:pPr>
      <w:r w:rsidRPr="009B1F65">
        <w:rPr>
          <w:rFonts w:ascii="Arial" w:hAnsi="Arial" w:cs="Arial"/>
          <w:color w:val="44546A" w:themeColor="text2"/>
        </w:rPr>
        <w:t xml:space="preserve">Η διαδικασία θα γίνει με ανοιχτό διαγωνισμό του ά.27 του Ν.4412/2016 και υπό τις προϋποθέσεις του νόμου αυτού, με κριτήριο ανάθεσης την πλέον συμφέρουσα από οικονομική άποψη προσφορά μόνο βάσει τιμής (χαμηλότερη τιμή) και η οικονομική προσφορά θα συνταχθεί και θα υποβληθεί σύμφωνα με τα οριζόμενα στο ά.95 παρ.2.α του Ν.4412/2016. Τα έγγραφα της σύμβασης διατίθενται ελεύθερα και δωρεάν στον δικτυακό τόπο του διαγωνισμού </w:t>
      </w:r>
      <w:r w:rsidR="00C80B2D">
        <w:rPr>
          <w:rFonts w:ascii="Arial" w:hAnsi="Arial" w:cs="Arial"/>
          <w:b/>
          <w:color w:val="44546A" w:themeColor="text2"/>
        </w:rPr>
        <w:t xml:space="preserve">220599 </w:t>
      </w:r>
      <w:hyperlink r:id="rId9" w:history="1">
        <w:r w:rsidRPr="009B1F65">
          <w:rPr>
            <w:rStyle w:val="-"/>
            <w:rFonts w:ascii="Arial" w:hAnsi="Arial" w:cs="Arial"/>
          </w:rPr>
          <w:t>www.promitheus.gov.gr</w:t>
        </w:r>
      </w:hyperlink>
      <w:r w:rsidRPr="009B1F65">
        <w:rPr>
          <w:rFonts w:ascii="Arial" w:hAnsi="Arial" w:cs="Arial"/>
          <w:color w:val="44546A" w:themeColor="text2"/>
        </w:rPr>
        <w:t xml:space="preserve"> και στην ιστοσελίδα του δήμου </w:t>
      </w:r>
      <w:hyperlink r:id="rId10" w:history="1">
        <w:r w:rsidRPr="009B1F65">
          <w:rPr>
            <w:rStyle w:val="-"/>
            <w:rFonts w:ascii="Arial" w:hAnsi="Arial" w:cs="Arial"/>
            <w:lang w:val="en-US"/>
          </w:rPr>
          <w:t>www</w:t>
        </w:r>
        <w:r w:rsidRPr="009B1F65">
          <w:rPr>
            <w:rStyle w:val="-"/>
            <w:rFonts w:ascii="Arial" w:hAnsi="Arial" w:cs="Arial"/>
          </w:rPr>
          <w:t>.</w:t>
        </w:r>
        <w:proofErr w:type="spellStart"/>
        <w:r w:rsidRPr="009B1F65">
          <w:rPr>
            <w:rStyle w:val="-"/>
            <w:rFonts w:ascii="Arial" w:hAnsi="Arial" w:cs="Arial"/>
            <w:lang w:val="en-US"/>
          </w:rPr>
          <w:t>katerini</w:t>
        </w:r>
        <w:proofErr w:type="spellEnd"/>
        <w:r w:rsidRPr="009B1F65">
          <w:rPr>
            <w:rStyle w:val="-"/>
            <w:rFonts w:ascii="Arial" w:hAnsi="Arial" w:cs="Arial"/>
          </w:rPr>
          <w:t>.</w:t>
        </w:r>
        <w:r w:rsidRPr="009B1F65">
          <w:rPr>
            <w:rStyle w:val="-"/>
            <w:rFonts w:ascii="Arial" w:hAnsi="Arial" w:cs="Arial"/>
            <w:lang w:val="en-US"/>
          </w:rPr>
          <w:t>gr</w:t>
        </w:r>
      </w:hyperlink>
      <w:r w:rsidRPr="009B1F65">
        <w:rPr>
          <w:rFonts w:ascii="Arial" w:hAnsi="Arial" w:cs="Arial"/>
          <w:color w:val="44546A" w:themeColor="text2"/>
        </w:rPr>
        <w:t xml:space="preserve">. </w:t>
      </w:r>
    </w:p>
    <w:p w14:paraId="2A41A562" w14:textId="11CBAB31" w:rsidR="009B1F65" w:rsidRPr="009B1F65" w:rsidRDefault="009B1F65" w:rsidP="009B1F65">
      <w:pPr>
        <w:jc w:val="both"/>
        <w:rPr>
          <w:rFonts w:ascii="Arial" w:hAnsi="Arial" w:cs="Arial"/>
          <w:color w:val="44546A" w:themeColor="text2"/>
        </w:rPr>
      </w:pPr>
      <w:r w:rsidRPr="009B1F65">
        <w:rPr>
          <w:rFonts w:ascii="Arial" w:hAnsi="Arial" w:cs="Arial"/>
          <w:color w:val="44546A" w:themeColor="text2"/>
        </w:rPr>
        <w:tab/>
        <w:t xml:space="preserve">Δικαίωμα συμμετοχής έχουν φυσικά ή νομικά πρόσωπα, ή ενώσεις αυτών που δραστηριοποιούνται στην κατηγορία </w:t>
      </w:r>
      <w:r w:rsidRPr="009B1F65">
        <w:rPr>
          <w:rFonts w:ascii="Arial" w:hAnsi="Arial" w:cs="Arial"/>
          <w:b/>
          <w:bCs/>
          <w:color w:val="44546A" w:themeColor="text2"/>
        </w:rPr>
        <w:t xml:space="preserve">ΕΡΓΩΝ </w:t>
      </w:r>
      <w:r w:rsidR="00C80B2D">
        <w:rPr>
          <w:rFonts w:ascii="Arial" w:hAnsi="Arial" w:cs="Arial"/>
          <w:b/>
          <w:bCs/>
          <w:color w:val="44546A" w:themeColor="text2"/>
        </w:rPr>
        <w:t>ΛΙΜΕΝΙΚΩΝ</w:t>
      </w:r>
      <w:r w:rsidRPr="009B1F65">
        <w:rPr>
          <w:rFonts w:ascii="Arial" w:hAnsi="Arial" w:cs="Arial"/>
          <w:color w:val="44546A" w:themeColor="text2"/>
        </w:rPr>
        <w:t xml:space="preserve"> και που είναι εγκατεστημένα σε</w:t>
      </w:r>
      <w:r w:rsidRPr="009B1F65">
        <w:rPr>
          <w:rFonts w:ascii="Arial" w:hAnsi="Arial" w:cs="Arial"/>
          <w:color w:val="44546A" w:themeColor="text2"/>
          <w:vertAlign w:val="superscript"/>
        </w:rPr>
        <w:endnoteReference w:id="1"/>
      </w:r>
      <w:r w:rsidRPr="009B1F65">
        <w:rPr>
          <w:rFonts w:ascii="Arial" w:hAnsi="Arial" w:cs="Arial"/>
          <w:color w:val="44546A" w:themeColor="text2"/>
        </w:rPr>
        <w:t>:</w:t>
      </w:r>
    </w:p>
    <w:p w14:paraId="33726922" w14:textId="77777777" w:rsidR="009B1F65" w:rsidRPr="009B1F65" w:rsidRDefault="009B1F65" w:rsidP="009B1F65">
      <w:pPr>
        <w:jc w:val="both"/>
        <w:rPr>
          <w:rFonts w:ascii="Arial" w:hAnsi="Arial" w:cs="Arial"/>
          <w:color w:val="44546A" w:themeColor="text2"/>
        </w:rPr>
      </w:pPr>
      <w:r w:rsidRPr="009B1F65">
        <w:rPr>
          <w:rFonts w:ascii="Arial" w:hAnsi="Arial" w:cs="Arial"/>
          <w:color w:val="44546A" w:themeColor="text2"/>
        </w:rPr>
        <w:tab/>
        <w:t>α) σε κράτος-μέλος της Ένωσης,</w:t>
      </w:r>
    </w:p>
    <w:p w14:paraId="47381099" w14:textId="77777777" w:rsidR="009B1F65" w:rsidRPr="009B1F65" w:rsidRDefault="009B1F65" w:rsidP="009B1F65">
      <w:pPr>
        <w:jc w:val="both"/>
        <w:rPr>
          <w:rFonts w:ascii="Arial" w:hAnsi="Arial" w:cs="Arial"/>
          <w:color w:val="44546A" w:themeColor="text2"/>
        </w:rPr>
      </w:pPr>
      <w:r w:rsidRPr="009B1F65">
        <w:rPr>
          <w:rFonts w:ascii="Arial" w:hAnsi="Arial" w:cs="Arial"/>
          <w:color w:val="44546A" w:themeColor="text2"/>
        </w:rPr>
        <w:tab/>
        <w:t>β) σε κράτος-μέλος του Ευρωπαϊκού Οικονομικού Χώρου (Ε.Ο.Χ.),</w:t>
      </w:r>
    </w:p>
    <w:p w14:paraId="4CE18FDA" w14:textId="77777777" w:rsidR="009B1F65" w:rsidRPr="009B1F65" w:rsidRDefault="009B1F65" w:rsidP="009B1F65">
      <w:pPr>
        <w:jc w:val="both"/>
        <w:rPr>
          <w:rFonts w:ascii="Arial" w:hAnsi="Arial" w:cs="Arial"/>
          <w:color w:val="44546A" w:themeColor="text2"/>
        </w:rPr>
      </w:pPr>
      <w:r w:rsidRPr="009B1F65">
        <w:rPr>
          <w:rFonts w:ascii="Arial" w:hAnsi="Arial" w:cs="Arial"/>
          <w:color w:val="44546A" w:themeColor="text2"/>
        </w:rPr>
        <w:tab/>
        <w:t>γ) σε τρίτες χώρες που έχουν υπογράψει και κυρώσει τη ΣΔΣ, στο βαθμό που η υπό ανάθεση δημόσια σύμβαση καλύπτεται από τα Παραρτήματα 1, 2, 4 , 5, 6 και 7</w:t>
      </w:r>
      <w:r w:rsidRPr="009B1F65">
        <w:rPr>
          <w:rFonts w:ascii="Arial" w:hAnsi="Arial" w:cs="Arial"/>
          <w:color w:val="44546A" w:themeColor="text2"/>
          <w:vertAlign w:val="superscript"/>
        </w:rPr>
        <w:endnoteReference w:id="2"/>
      </w:r>
      <w:r w:rsidRPr="009B1F65">
        <w:rPr>
          <w:rFonts w:ascii="Arial" w:hAnsi="Arial" w:cs="Arial"/>
          <w:color w:val="44546A" w:themeColor="text2"/>
        </w:rPr>
        <w:t xml:space="preserve"> και τις γενικές σημειώσεις του σχετικού με την Ένωση Προσαρτήματος </w:t>
      </w:r>
      <w:r w:rsidRPr="009B1F65">
        <w:rPr>
          <w:rFonts w:ascii="Arial" w:hAnsi="Arial" w:cs="Arial"/>
          <w:color w:val="44546A" w:themeColor="text2"/>
          <w:lang w:bidi="en-US"/>
        </w:rPr>
        <w:t>I</w:t>
      </w:r>
      <w:r w:rsidRPr="009B1F65">
        <w:rPr>
          <w:rFonts w:ascii="Arial" w:hAnsi="Arial" w:cs="Arial"/>
          <w:color w:val="44546A" w:themeColor="text2"/>
        </w:rPr>
        <w:t xml:space="preserve"> της ως άνω Συμφωνίας, καθώς και</w:t>
      </w:r>
    </w:p>
    <w:p w14:paraId="045888F9" w14:textId="5F0A7BCE" w:rsidR="009B1F65" w:rsidRPr="009B1F65" w:rsidRDefault="009B1F65" w:rsidP="009B1F65">
      <w:pPr>
        <w:jc w:val="both"/>
        <w:rPr>
          <w:rFonts w:ascii="Arial" w:hAnsi="Arial" w:cs="Arial"/>
          <w:color w:val="44546A" w:themeColor="text2"/>
        </w:rPr>
      </w:pPr>
      <w:r w:rsidRPr="009B1F65">
        <w:rPr>
          <w:rFonts w:ascii="Arial" w:hAnsi="Arial" w:cs="Arial"/>
          <w:color w:val="44546A" w:themeColor="text2"/>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0056391D">
        <w:rPr>
          <w:rFonts w:ascii="Arial" w:hAnsi="Arial" w:cs="Arial"/>
          <w:color w:val="44546A" w:themeColor="text2"/>
        </w:rPr>
        <w:t>.</w:t>
      </w:r>
    </w:p>
    <w:p w14:paraId="25C9EC3B" w14:textId="29E0EA2B" w:rsidR="009B1F65" w:rsidRPr="009B1F65" w:rsidRDefault="00AF7212" w:rsidP="009B1F65">
      <w:pPr>
        <w:jc w:val="both"/>
        <w:rPr>
          <w:rFonts w:ascii="Arial" w:hAnsi="Arial" w:cs="Arial"/>
          <w:color w:val="44546A" w:themeColor="text2"/>
        </w:rPr>
      </w:pPr>
      <w:r w:rsidRPr="00AF7212">
        <w:rPr>
          <w:rFonts w:ascii="Arial" w:hAnsi="Arial" w:cs="Arial"/>
          <w:color w:val="44546A" w:themeColor="text2"/>
        </w:rPr>
        <w:lastRenderedPageBreak/>
        <w:t xml:space="preserve">Για τη συμμετοχή στο διαγωνισμό απαιτείται εγγυητική επιστολή συμμετοχής </w:t>
      </w:r>
      <w:r w:rsidR="00C80B2D" w:rsidRPr="00C80B2D">
        <w:rPr>
          <w:rFonts w:ascii="Arial" w:hAnsi="Arial" w:cs="Arial"/>
          <w:b/>
          <w:bCs/>
          <w:color w:val="44546A" w:themeColor="text2"/>
        </w:rPr>
        <w:t xml:space="preserve">σαράντα εννέα χιλιάδων εννιακοσίων δεκαεννέα ευρώ και τριάντα έξι λεπτών </w:t>
      </w:r>
      <w:r w:rsidR="00C80B2D">
        <w:rPr>
          <w:rFonts w:ascii="Arial" w:hAnsi="Arial" w:cs="Arial"/>
          <w:b/>
          <w:bCs/>
          <w:color w:val="44546A" w:themeColor="text2"/>
        </w:rPr>
        <w:t>(</w:t>
      </w:r>
      <w:r w:rsidR="00C80B2D" w:rsidRPr="00C80B2D">
        <w:rPr>
          <w:rFonts w:ascii="Arial" w:hAnsi="Arial" w:cs="Arial"/>
          <w:b/>
          <w:bCs/>
          <w:color w:val="44546A" w:themeColor="text2"/>
        </w:rPr>
        <w:t xml:space="preserve">49.919,36 </w:t>
      </w:r>
      <w:r w:rsidRPr="00AF7212">
        <w:rPr>
          <w:rFonts w:ascii="Arial" w:hAnsi="Arial" w:cs="Arial"/>
          <w:color w:val="44546A" w:themeColor="text2"/>
        </w:rPr>
        <w:t xml:space="preserve">ευρώ </w:t>
      </w:r>
      <w:r w:rsidR="009B1F65" w:rsidRPr="009B1F65">
        <w:rPr>
          <w:rFonts w:ascii="Arial" w:hAnsi="Arial" w:cs="Arial"/>
          <w:color w:val="44546A" w:themeColor="text2"/>
        </w:rPr>
        <w:t xml:space="preserve">Ο χρόνος ισχύος των προσφορών είναι </w:t>
      </w:r>
      <w:r>
        <w:rPr>
          <w:rFonts w:ascii="Arial" w:hAnsi="Arial" w:cs="Arial"/>
          <w:b/>
          <w:color w:val="44546A" w:themeColor="text2"/>
        </w:rPr>
        <w:t>δώδεκα</w:t>
      </w:r>
      <w:r w:rsidR="009B1F65" w:rsidRPr="009B1F65">
        <w:rPr>
          <w:rFonts w:ascii="Arial" w:hAnsi="Arial" w:cs="Arial"/>
          <w:b/>
          <w:color w:val="44546A" w:themeColor="text2"/>
        </w:rPr>
        <w:t xml:space="preserve"> (1</w:t>
      </w:r>
      <w:r>
        <w:rPr>
          <w:rFonts w:ascii="Arial" w:hAnsi="Arial" w:cs="Arial"/>
          <w:b/>
          <w:color w:val="44546A" w:themeColor="text2"/>
        </w:rPr>
        <w:t>2</w:t>
      </w:r>
      <w:r w:rsidR="009B1F65" w:rsidRPr="009B1F65">
        <w:rPr>
          <w:rFonts w:ascii="Arial" w:hAnsi="Arial" w:cs="Arial"/>
          <w:b/>
          <w:color w:val="44546A" w:themeColor="text2"/>
        </w:rPr>
        <w:t>)</w:t>
      </w:r>
      <w:r w:rsidR="009B1F65" w:rsidRPr="009B1F65">
        <w:rPr>
          <w:rFonts w:ascii="Arial" w:hAnsi="Arial" w:cs="Arial"/>
          <w:color w:val="44546A" w:themeColor="text2"/>
        </w:rPr>
        <w:t xml:space="preserve"> μήνες.</w:t>
      </w:r>
    </w:p>
    <w:p w14:paraId="5905E209" w14:textId="51BD4EE8" w:rsidR="00634B37" w:rsidRPr="00263A55" w:rsidRDefault="00634B37" w:rsidP="009B1F65">
      <w:pPr>
        <w:jc w:val="both"/>
        <w:rPr>
          <w:rFonts w:ascii="Arial" w:hAnsi="Arial" w:cs="Arial"/>
        </w:rPr>
      </w:pPr>
      <w:r w:rsidRPr="00263A55">
        <w:rPr>
          <w:rFonts w:ascii="Arial" w:hAnsi="Arial" w:cs="Arial"/>
        </w:rPr>
        <w:t xml:space="preserve">Το έργο χρηματοδοτείται από το Πρόγραμμα «Κεντρική Μακεδονία 2021 - 2027» και είναι ενταγμένο ως </w:t>
      </w:r>
      <w:proofErr w:type="spellStart"/>
      <w:r w:rsidRPr="00263A55">
        <w:rPr>
          <w:rFonts w:ascii="Arial" w:hAnsi="Arial" w:cs="Arial"/>
        </w:rPr>
        <w:t>υποέργο</w:t>
      </w:r>
      <w:proofErr w:type="spellEnd"/>
      <w:r w:rsidRPr="00263A55">
        <w:rPr>
          <w:rFonts w:ascii="Arial" w:hAnsi="Arial" w:cs="Arial"/>
        </w:rPr>
        <w:t xml:space="preserve"> με α/α «5» της Πράξης «Συμπληρωματικά έργα προστασίας διαβρούμενων ακτών Τ.Κ. Παραλίας Δήμου Κατερίνης – Τμήμα Β΄)» με κωδικό ΟΠΣ 6001881 στο πλαίσιο της Προτεραιότητας «Στήριξη της πράσινης και αειφόρου ανάπτυξης στην Κεντρική Μακεδονία». Το έργο συγχρηματοδοτείται από το Ευρωπαϊκό Ταμείο Περιφερειακής Ανάπτυξης (ΕΤΠΑ) και έχει εγγραφεί στο ΠΔΕ με κωδικό εναρίθμου: 2023ΕΠ00870064</w:t>
      </w:r>
    </w:p>
    <w:p w14:paraId="6CF9EF44" w14:textId="77777777" w:rsidR="00263A55" w:rsidRPr="007359B4" w:rsidRDefault="00263A55" w:rsidP="009B1F65">
      <w:pPr>
        <w:jc w:val="both"/>
        <w:rPr>
          <w:rFonts w:ascii="Arial" w:hAnsi="Arial" w:cs="Arial"/>
          <w:color w:val="44546A" w:themeColor="text2"/>
        </w:rPr>
      </w:pPr>
    </w:p>
    <w:p w14:paraId="091918F4" w14:textId="2A735984" w:rsidR="0079421F" w:rsidRPr="0053191B" w:rsidRDefault="00C94953" w:rsidP="009B1F65">
      <w:pPr>
        <w:jc w:val="both"/>
        <w:rPr>
          <w:rFonts w:ascii="Arial" w:hAnsi="Arial" w:cs="Arial"/>
          <w:b/>
          <w:bCs/>
          <w:sz w:val="24"/>
          <w:szCs w:val="24"/>
          <w:u w:val="single"/>
        </w:rPr>
      </w:pPr>
      <w:r w:rsidRPr="0053191B">
        <w:rPr>
          <w:rFonts w:ascii="Arial" w:hAnsi="Arial" w:cs="Arial"/>
          <w:b/>
          <w:bCs/>
          <w:color w:val="44546A" w:themeColor="text2"/>
          <w:sz w:val="24"/>
          <w:szCs w:val="24"/>
          <w:u w:val="single"/>
        </w:rPr>
        <w:t xml:space="preserve">Τα </w:t>
      </w:r>
      <w:r w:rsidR="0079421F" w:rsidRPr="0053191B">
        <w:rPr>
          <w:rFonts w:ascii="Arial" w:hAnsi="Arial" w:cs="Arial"/>
          <w:b/>
          <w:bCs/>
          <w:color w:val="44546A" w:themeColor="text2"/>
          <w:sz w:val="24"/>
          <w:szCs w:val="24"/>
          <w:u w:val="single"/>
        </w:rPr>
        <w:t xml:space="preserve"> έγγραφα της σύμβασης είναι </w:t>
      </w:r>
      <w:r w:rsidR="00CE71BD" w:rsidRPr="0053191B">
        <w:rPr>
          <w:rFonts w:ascii="Arial" w:hAnsi="Arial" w:cs="Arial"/>
          <w:b/>
          <w:bCs/>
          <w:color w:val="44546A" w:themeColor="text2"/>
          <w:sz w:val="24"/>
          <w:szCs w:val="24"/>
          <w:u w:val="single"/>
        </w:rPr>
        <w:t>διαθέσιμα στη διεύθυνση (URL) </w:t>
      </w:r>
      <w:hyperlink r:id="rId11" w:history="1">
        <w:r w:rsidR="00CE71BD" w:rsidRPr="0053191B">
          <w:rPr>
            <w:rStyle w:val="-"/>
            <w:rFonts w:ascii="Arial" w:hAnsi="Arial" w:cs="Arial"/>
            <w:b/>
            <w:bCs/>
            <w:color w:val="44546A" w:themeColor="text2"/>
            <w:sz w:val="24"/>
            <w:szCs w:val="24"/>
          </w:rPr>
          <w:t>www.promitheus.gov.gr</w:t>
        </w:r>
      </w:hyperlink>
      <w:r w:rsidR="0079421F" w:rsidRPr="0053191B">
        <w:rPr>
          <w:rFonts w:ascii="Arial" w:hAnsi="Arial" w:cs="Arial"/>
          <w:b/>
          <w:bCs/>
          <w:color w:val="44546A" w:themeColor="text2"/>
          <w:sz w:val="24"/>
          <w:szCs w:val="24"/>
          <w:u w:val="single"/>
        </w:rPr>
        <w:t xml:space="preserve"> και τα λαμβάνετε ως εξής:</w:t>
      </w:r>
    </w:p>
    <w:p w14:paraId="22DEF2D4" w14:textId="623C91E7" w:rsidR="00B217ED" w:rsidRDefault="0079421F" w:rsidP="00B217ED">
      <w:pPr>
        <w:pStyle w:val="Web"/>
        <w:shd w:val="clear" w:color="auto" w:fill="FFFFFF"/>
        <w:spacing w:before="0" w:beforeAutospacing="0" w:after="450" w:afterAutospacing="0" w:line="390" w:lineRule="atLeast"/>
        <w:rPr>
          <w:rFonts w:ascii="Arial" w:hAnsi="Arial" w:cs="Arial"/>
          <w:color w:val="44546A" w:themeColor="text2"/>
          <w:u w:val="single"/>
        </w:rPr>
      </w:pPr>
      <w:r w:rsidRPr="001B3E2C">
        <w:rPr>
          <w:rFonts w:ascii="Arial" w:hAnsi="Arial" w:cs="Arial"/>
          <w:b/>
          <w:color w:val="44546A" w:themeColor="text2"/>
        </w:rPr>
        <w:t>Α.</w:t>
      </w:r>
      <w:r w:rsidRPr="001B3E2C">
        <w:rPr>
          <w:rFonts w:ascii="Arial" w:hAnsi="Arial" w:cs="Arial"/>
          <w:color w:val="44546A" w:themeColor="text2"/>
        </w:rPr>
        <w:t xml:space="preserve"> </w:t>
      </w:r>
      <w:r w:rsidR="00B32424" w:rsidRPr="001B3E2C">
        <w:rPr>
          <w:rFonts w:ascii="Arial" w:hAnsi="Arial" w:cs="Arial"/>
          <w:color w:val="44546A" w:themeColor="text2"/>
        </w:rPr>
        <w:t>Π</w:t>
      </w:r>
      <w:r w:rsidR="00F2715E" w:rsidRPr="001B3E2C">
        <w:rPr>
          <w:rFonts w:ascii="Arial" w:hAnsi="Arial" w:cs="Arial"/>
          <w:color w:val="44546A" w:themeColor="text2"/>
        </w:rPr>
        <w:t>ατάτε στον παρακάτω σύνδεσμο</w:t>
      </w:r>
      <w:r w:rsidR="00F2715E" w:rsidRPr="001B3E2C">
        <w:rPr>
          <w:rFonts w:ascii="Arial" w:hAnsi="Arial" w:cs="Arial"/>
          <w:color w:val="44546A" w:themeColor="text2"/>
        </w:rPr>
        <w:br/>
      </w:r>
      <w:hyperlink r:id="rId12" w:history="1">
        <w:r w:rsidR="00924017" w:rsidRPr="00CB6FEC">
          <w:rPr>
            <w:rStyle w:val="-"/>
            <w:rFonts w:ascii="Arial" w:hAnsi="Arial" w:cs="Arial"/>
          </w:rPr>
          <w:t>http://pwgopendata.eprocurement.gov.gr/actSearchErgwn/faces/active_search_main.jspx</w:t>
        </w:r>
      </w:hyperlink>
    </w:p>
    <w:p w14:paraId="5E166C9B" w14:textId="09E455B5" w:rsidR="0079421F" w:rsidRPr="001B3E2C" w:rsidRDefault="0079421F" w:rsidP="005866DD">
      <w:pPr>
        <w:pStyle w:val="Web"/>
        <w:shd w:val="clear" w:color="auto" w:fill="FFFFFF"/>
        <w:spacing w:before="0" w:beforeAutospacing="0" w:after="450" w:afterAutospacing="0" w:line="390" w:lineRule="atLeast"/>
        <w:rPr>
          <w:rFonts w:ascii="Arial" w:hAnsi="Arial" w:cs="Arial"/>
          <w:color w:val="44546A" w:themeColor="text2"/>
        </w:rPr>
      </w:pPr>
      <w:r w:rsidRPr="001B3E2C">
        <w:rPr>
          <w:rFonts w:ascii="Arial" w:hAnsi="Arial" w:cs="Arial"/>
          <w:b/>
          <w:color w:val="44546A" w:themeColor="text2"/>
        </w:rPr>
        <w:t>Β.</w:t>
      </w:r>
      <w:r w:rsidRPr="001B3E2C">
        <w:rPr>
          <w:rFonts w:ascii="Arial" w:hAnsi="Arial" w:cs="Arial"/>
          <w:color w:val="44546A" w:themeColor="text2"/>
        </w:rPr>
        <w:t xml:space="preserve"> </w:t>
      </w:r>
      <w:r w:rsidR="00B32424" w:rsidRPr="001B3E2C">
        <w:rPr>
          <w:rFonts w:ascii="Arial" w:hAnsi="Arial" w:cs="Arial"/>
          <w:color w:val="44546A" w:themeColor="text2"/>
        </w:rPr>
        <w:t>Π</w:t>
      </w:r>
      <w:r w:rsidRPr="001B3E2C">
        <w:rPr>
          <w:rFonts w:ascii="Arial" w:hAnsi="Arial" w:cs="Arial"/>
          <w:color w:val="44546A" w:themeColor="text2"/>
        </w:rPr>
        <w:t xml:space="preserve">ληκτρολογείτε </w:t>
      </w:r>
      <w:r w:rsidR="0057100D">
        <w:rPr>
          <w:rFonts w:ascii="Arial" w:hAnsi="Arial" w:cs="Arial"/>
          <w:color w:val="44546A" w:themeColor="text2"/>
        </w:rPr>
        <w:t xml:space="preserve"> στο πεδίο </w:t>
      </w:r>
      <w:r w:rsidRPr="001B3E2C">
        <w:rPr>
          <w:rFonts w:ascii="Arial" w:hAnsi="Arial" w:cs="Arial"/>
          <w:b/>
          <w:color w:val="44546A" w:themeColor="text2"/>
        </w:rPr>
        <w:t>Α/Α Συστήματος</w:t>
      </w:r>
      <w:r w:rsidR="00D7471C" w:rsidRPr="001B3E2C">
        <w:rPr>
          <w:rFonts w:ascii="Arial" w:hAnsi="Arial" w:cs="Arial"/>
          <w:b/>
          <w:color w:val="44546A" w:themeColor="text2"/>
        </w:rPr>
        <w:t xml:space="preserve"> </w:t>
      </w:r>
      <w:r w:rsidR="0057100D">
        <w:rPr>
          <w:rFonts w:ascii="Arial" w:hAnsi="Arial" w:cs="Arial"/>
          <w:b/>
          <w:color w:val="44546A" w:themeColor="text2"/>
        </w:rPr>
        <w:t xml:space="preserve">τον αριθμό </w:t>
      </w:r>
      <w:r w:rsidR="005866DD" w:rsidRPr="001B3E2C">
        <w:rPr>
          <w:rFonts w:ascii="Arial" w:hAnsi="Arial" w:cs="Arial"/>
          <w:color w:val="44546A" w:themeColor="text2"/>
        </w:rPr>
        <w:t xml:space="preserve"> </w:t>
      </w:r>
      <w:r w:rsidR="00C80B2D">
        <w:rPr>
          <w:rFonts w:ascii="Arial" w:hAnsi="Arial" w:cs="Arial"/>
          <w:b/>
          <w:color w:val="44546A" w:themeColor="text2"/>
        </w:rPr>
        <w:t>220599</w:t>
      </w:r>
      <w:r w:rsidR="00924017" w:rsidRPr="00924017">
        <w:rPr>
          <w:rFonts w:ascii="Arial" w:hAnsi="Arial" w:cs="Arial"/>
          <w:b/>
          <w:color w:val="44546A" w:themeColor="text2"/>
        </w:rPr>
        <w:t xml:space="preserve"> </w:t>
      </w:r>
      <w:r w:rsidR="001A23D1" w:rsidRPr="001B3E2C">
        <w:rPr>
          <w:rFonts w:ascii="Arial" w:hAnsi="Arial" w:cs="Arial"/>
          <w:b/>
          <w:color w:val="44546A" w:themeColor="text2"/>
        </w:rPr>
        <w:t xml:space="preserve"> </w:t>
      </w:r>
      <w:r w:rsidRPr="001B3E2C">
        <w:rPr>
          <w:rFonts w:ascii="Arial" w:hAnsi="Arial" w:cs="Arial"/>
          <w:color w:val="44546A" w:themeColor="text2"/>
        </w:rPr>
        <w:t>και όπου Κατάσταση=</w:t>
      </w:r>
      <w:r w:rsidR="0026629D">
        <w:rPr>
          <w:rFonts w:ascii="Arial" w:hAnsi="Arial" w:cs="Arial"/>
          <w:color w:val="44546A" w:themeColor="text2"/>
        </w:rPr>
        <w:t xml:space="preserve"> </w:t>
      </w:r>
      <w:r w:rsidR="0026629D">
        <w:rPr>
          <w:rFonts w:ascii="Arial" w:hAnsi="Arial" w:cs="Arial"/>
          <w:b/>
          <w:color w:val="44546A" w:themeColor="text2"/>
        </w:rPr>
        <w:t>ΥΠΟΒΟΛΗ ΠΡΟΣΦΟΡΩΝ</w:t>
      </w:r>
      <w:r w:rsidRPr="001B3E2C">
        <w:rPr>
          <w:rFonts w:ascii="Arial" w:hAnsi="Arial" w:cs="Arial"/>
          <w:b/>
          <w:color w:val="44546A" w:themeColor="text2"/>
        </w:rPr>
        <w:br/>
        <w:t>Γ.</w:t>
      </w:r>
      <w:r w:rsidRPr="001B3E2C">
        <w:rPr>
          <w:rFonts w:ascii="Arial" w:hAnsi="Arial" w:cs="Arial"/>
          <w:color w:val="44546A" w:themeColor="text2"/>
        </w:rPr>
        <w:t xml:space="preserve"> </w:t>
      </w:r>
      <w:r w:rsidR="00B32424" w:rsidRPr="001B3E2C">
        <w:rPr>
          <w:rFonts w:ascii="Arial" w:hAnsi="Arial" w:cs="Arial"/>
          <w:color w:val="44546A" w:themeColor="text2"/>
        </w:rPr>
        <w:t>Π</w:t>
      </w:r>
      <w:r w:rsidRPr="001B3E2C">
        <w:rPr>
          <w:rFonts w:ascii="Arial" w:hAnsi="Arial" w:cs="Arial"/>
          <w:color w:val="44546A" w:themeColor="text2"/>
        </w:rPr>
        <w:t xml:space="preserve">ατάτε </w:t>
      </w:r>
      <w:r w:rsidR="00E750BF">
        <w:rPr>
          <w:rFonts w:ascii="Arial" w:hAnsi="Arial" w:cs="Arial"/>
          <w:color w:val="44546A" w:themeColor="text2"/>
        </w:rPr>
        <w:t>την</w:t>
      </w:r>
      <w:r w:rsidRPr="001B3E2C">
        <w:rPr>
          <w:rFonts w:ascii="Arial" w:hAnsi="Arial" w:cs="Arial"/>
          <w:color w:val="44546A" w:themeColor="text2"/>
        </w:rPr>
        <w:t xml:space="preserve"> Αναζήτηση</w:t>
      </w:r>
      <w:r w:rsidRPr="001B3E2C">
        <w:rPr>
          <w:rFonts w:ascii="Arial" w:hAnsi="Arial" w:cs="Arial"/>
          <w:color w:val="44546A" w:themeColor="text2"/>
        </w:rPr>
        <w:br/>
      </w:r>
      <w:r w:rsidRPr="001B3E2C">
        <w:rPr>
          <w:rFonts w:ascii="Arial" w:hAnsi="Arial" w:cs="Arial"/>
          <w:b/>
          <w:color w:val="44546A" w:themeColor="text2"/>
        </w:rPr>
        <w:t>Δ.</w:t>
      </w:r>
      <w:r w:rsidRPr="001B3E2C">
        <w:rPr>
          <w:rFonts w:ascii="Arial" w:hAnsi="Arial" w:cs="Arial"/>
          <w:color w:val="44546A" w:themeColor="text2"/>
        </w:rPr>
        <w:t xml:space="preserve"> </w:t>
      </w:r>
      <w:r w:rsidR="00B32424" w:rsidRPr="001B3E2C">
        <w:rPr>
          <w:rFonts w:ascii="Arial" w:hAnsi="Arial" w:cs="Arial"/>
          <w:color w:val="44546A" w:themeColor="text2"/>
        </w:rPr>
        <w:t>Τ</w:t>
      </w:r>
      <w:r w:rsidRPr="001B3E2C">
        <w:rPr>
          <w:rFonts w:ascii="Arial" w:hAnsi="Arial" w:cs="Arial"/>
          <w:color w:val="44546A" w:themeColor="text2"/>
        </w:rPr>
        <w:t>έλος, πατάτε στον αριθμό του διαγωνισμού που εμφανίζεται ως αποτέλεσμα της αναζήτησης και εμφανίζονται συγκεντρωμένα (</w:t>
      </w:r>
      <w:r w:rsidRPr="001B3E2C">
        <w:rPr>
          <w:rFonts w:ascii="Arial" w:hAnsi="Arial" w:cs="Arial"/>
          <w:b/>
          <w:color w:val="44546A" w:themeColor="text2"/>
          <w:u w:val="single"/>
        </w:rPr>
        <w:t>ως συνημμένα</w:t>
      </w:r>
      <w:r w:rsidRPr="001B3E2C">
        <w:rPr>
          <w:rFonts w:ascii="Arial" w:hAnsi="Arial" w:cs="Arial"/>
          <w:color w:val="44546A" w:themeColor="text2"/>
        </w:rPr>
        <w:t>) τα έγγραφα της σύμβασης του διαγωνισμού.</w:t>
      </w:r>
    </w:p>
    <w:sectPr w:rsidR="0079421F" w:rsidRPr="001B3E2C" w:rsidSect="005866DD">
      <w:headerReference w:type="default" r:id="rId13"/>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ED888" w14:textId="77777777" w:rsidR="00687E95" w:rsidRDefault="00687E95" w:rsidP="00EB0720">
      <w:pPr>
        <w:spacing w:after="0" w:line="240" w:lineRule="auto"/>
      </w:pPr>
      <w:r>
        <w:separator/>
      </w:r>
    </w:p>
  </w:endnote>
  <w:endnote w:type="continuationSeparator" w:id="0">
    <w:p w14:paraId="57820B5E" w14:textId="77777777" w:rsidR="00687E95" w:rsidRDefault="00687E95" w:rsidP="00EB0720">
      <w:pPr>
        <w:spacing w:after="0" w:line="240" w:lineRule="auto"/>
      </w:pPr>
      <w:r>
        <w:continuationSeparator/>
      </w:r>
    </w:p>
  </w:endnote>
  <w:endnote w:id="1">
    <w:p w14:paraId="7C780E6F" w14:textId="77777777" w:rsidR="009B1F65" w:rsidRPr="007A0C46" w:rsidRDefault="009B1F65" w:rsidP="009B1F65">
      <w:pPr>
        <w:pStyle w:val="a4"/>
        <w:ind w:left="284" w:hanging="284"/>
        <w:rPr>
          <w:rFonts w:ascii="Cambria" w:hAnsi="Cambria"/>
          <w:sz w:val="22"/>
          <w:szCs w:val="22"/>
        </w:rPr>
      </w:pPr>
      <w:r w:rsidRPr="00E17F82">
        <w:rPr>
          <w:rStyle w:val="a5"/>
          <w:rFonts w:ascii="Cambria" w:hAnsi="Cambria"/>
          <w:sz w:val="22"/>
          <w:szCs w:val="22"/>
        </w:rPr>
        <w:endnoteRef/>
      </w:r>
      <w:r w:rsidRPr="00E17F82">
        <w:rPr>
          <w:rFonts w:ascii="Cambria" w:hAnsi="Cambria"/>
          <w:sz w:val="22"/>
          <w:szCs w:val="22"/>
        </w:rPr>
        <w:t xml:space="preserve"> Για την κατανόηση πρακτικών διαδικασιών, ιδίως κατά την εξέταση της συμμετοχής τρίτων χωρών σε διαγωνισμούς, βλ. τις «Κατευθυντήριες γραμμές για τη συμμετοχή τρίτων χωρών</w:t>
      </w:r>
      <w:r w:rsidRPr="007A0C46">
        <w:rPr>
          <w:rFonts w:ascii="Cambria" w:hAnsi="Cambria"/>
          <w:sz w:val="22"/>
          <w:szCs w:val="22"/>
        </w:rPr>
        <w:t xml:space="preserve"> στην αγορά δημοσίων συμβάσεων της ΕΕ», Βρυξέλλες, 24.7.2019 C(2019) 5494 </w:t>
      </w:r>
      <w:proofErr w:type="spellStart"/>
      <w:r w:rsidRPr="007A0C46">
        <w:rPr>
          <w:rFonts w:ascii="Cambria" w:hAnsi="Cambria"/>
          <w:sz w:val="22"/>
          <w:szCs w:val="22"/>
        </w:rPr>
        <w:t>final</w:t>
      </w:r>
      <w:proofErr w:type="spellEnd"/>
      <w:r w:rsidRPr="007A0C46">
        <w:rPr>
          <w:rFonts w:ascii="Cambria" w:hAnsi="Cambria"/>
          <w:sz w:val="22"/>
          <w:szCs w:val="22"/>
        </w:rPr>
        <w:t xml:space="preserve">. </w:t>
      </w:r>
    </w:p>
  </w:endnote>
  <w:endnote w:id="2">
    <w:p w14:paraId="24CEC232" w14:textId="77777777" w:rsidR="009B1F65" w:rsidRPr="007A0C46" w:rsidRDefault="009B1F65" w:rsidP="009B1F65">
      <w:pPr>
        <w:pStyle w:val="a4"/>
        <w:rPr>
          <w:rFonts w:ascii="Cambria" w:hAnsi="Cambria"/>
          <w:sz w:val="22"/>
          <w:szCs w:val="22"/>
        </w:rPr>
      </w:pPr>
      <w:r w:rsidRPr="007A0C46">
        <w:rPr>
          <w:rStyle w:val="a5"/>
          <w:rFonts w:ascii="Cambria" w:hAnsi="Cambria"/>
          <w:sz w:val="22"/>
          <w:szCs w:val="22"/>
        </w:rPr>
        <w:endnoteRef/>
      </w:r>
      <w:r w:rsidRPr="007A0C46">
        <w:rPr>
          <w:rFonts w:ascii="Cambria" w:hAnsi="Cambria"/>
          <w:sz w:val="22"/>
          <w:szCs w:val="22"/>
        </w:rPr>
        <w:t xml:space="preserve"> Σύμφωνα με το ισχύον κείμενο της ΣΔΣ </w:t>
      </w:r>
      <w:hyperlink r:id="rId1" w:history="1">
        <w:r w:rsidRPr="007A0C46">
          <w:rPr>
            <w:rStyle w:val="-"/>
            <w:rFonts w:ascii="Cambria" w:hAnsi="Cambria"/>
            <w:sz w:val="22"/>
            <w:szCs w:val="22"/>
          </w:rPr>
          <w:t>https://wto.org/english/tratop_e/gproc_e/gp_gpa_e.htm</w:t>
        </w:r>
      </w:hyperlink>
      <w:r w:rsidRPr="007A0C46">
        <w:rPr>
          <w:rFonts w:ascii="Cambria" w:hAnsi="Cambria"/>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ndale Sans UI">
    <w:altName w:val="Calibri"/>
    <w:charset w:val="A1"/>
    <w:family w:val="auto"/>
    <w:pitch w:val="variable"/>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BEFCA" w14:textId="77777777" w:rsidR="00687E95" w:rsidRDefault="00687E95" w:rsidP="00EB0720">
      <w:pPr>
        <w:spacing w:after="0" w:line="240" w:lineRule="auto"/>
      </w:pPr>
      <w:r>
        <w:separator/>
      </w:r>
    </w:p>
  </w:footnote>
  <w:footnote w:type="continuationSeparator" w:id="0">
    <w:p w14:paraId="086DFF12" w14:textId="77777777" w:rsidR="00687E95" w:rsidRDefault="00687E95" w:rsidP="00EB0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0850" w14:textId="12166F54" w:rsidR="00924017" w:rsidRDefault="00924017" w:rsidP="00924017">
    <w:pPr>
      <w:pStyle w:val="a7"/>
      <w:jc w:val="center"/>
    </w:pPr>
    <w:r>
      <w:rPr>
        <w:noProof/>
      </w:rPr>
      <w:drawing>
        <wp:inline distT="0" distB="0" distL="0" distR="0" wp14:anchorId="5E6D8555" wp14:editId="35B484D7">
          <wp:extent cx="4053840" cy="701040"/>
          <wp:effectExtent l="0" t="0" r="3810" b="3810"/>
          <wp:docPr id="1815043908" name="Εικόνα 1" descr="Εικόνα που περιέχει κείμενο, γραμματοσειρά, στιγμιότυπο οθόνης, Μπελ ηλεκτρίκ&#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043908" name="Εικόνα 1" descr="Εικόνα που περιέχει κείμενο, γραμματοσειρά, στιγμιότυπο οθόνης, Μπελ ηλεκτρίκ&#10;&#10;Το περιεχόμενο που δημιουργείται από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3840" cy="701040"/>
                  </a:xfrm>
                  <a:prstGeom prst="rect">
                    <a:avLst/>
                  </a:prstGeom>
                  <a:noFill/>
                  <a:ln>
                    <a:noFill/>
                  </a:ln>
                </pic:spPr>
              </pic:pic>
            </a:graphicData>
          </a:graphic>
        </wp:inline>
      </w:drawing>
    </w:r>
    <w:r>
      <w:fldChar w:fldCharType="begin"/>
    </w:r>
    <w:r>
      <w:instrText>PAGE   \* MERGEFORMAT</w:instrText>
    </w:r>
    <w:r>
      <w:fldChar w:fldCharType="separate"/>
    </w:r>
    <w:r>
      <w:t>2</w:t>
    </w:r>
    <w:r>
      <w:fldChar w:fldCharType="end"/>
    </w:r>
  </w:p>
  <w:p w14:paraId="182F0C50" w14:textId="6551A773" w:rsidR="009B1F65" w:rsidRDefault="009B1F6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C2DAD"/>
    <w:multiLevelType w:val="hybridMultilevel"/>
    <w:tmpl w:val="E790412C"/>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9074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436"/>
    <w:rsid w:val="00022AEF"/>
    <w:rsid w:val="000D183F"/>
    <w:rsid w:val="000D349C"/>
    <w:rsid w:val="000F0FEE"/>
    <w:rsid w:val="0011489A"/>
    <w:rsid w:val="0012672F"/>
    <w:rsid w:val="00161D34"/>
    <w:rsid w:val="001A23D1"/>
    <w:rsid w:val="001B3E2C"/>
    <w:rsid w:val="001C0C0C"/>
    <w:rsid w:val="002025BD"/>
    <w:rsid w:val="00263A55"/>
    <w:rsid w:val="00265FFB"/>
    <w:rsid w:val="0026629D"/>
    <w:rsid w:val="0029193C"/>
    <w:rsid w:val="00293859"/>
    <w:rsid w:val="002C7A3B"/>
    <w:rsid w:val="002D4A3E"/>
    <w:rsid w:val="002F7C04"/>
    <w:rsid w:val="003A5436"/>
    <w:rsid w:val="003D082F"/>
    <w:rsid w:val="003D19EA"/>
    <w:rsid w:val="004009C6"/>
    <w:rsid w:val="00442DDA"/>
    <w:rsid w:val="00482AC5"/>
    <w:rsid w:val="00497BB2"/>
    <w:rsid w:val="004C4D10"/>
    <w:rsid w:val="004D1750"/>
    <w:rsid w:val="004D6D8F"/>
    <w:rsid w:val="0053191B"/>
    <w:rsid w:val="0056391D"/>
    <w:rsid w:val="0057100D"/>
    <w:rsid w:val="005866DD"/>
    <w:rsid w:val="005A0755"/>
    <w:rsid w:val="005B4B8E"/>
    <w:rsid w:val="005E4A9C"/>
    <w:rsid w:val="00634B37"/>
    <w:rsid w:val="0065754B"/>
    <w:rsid w:val="00687E95"/>
    <w:rsid w:val="00704F2D"/>
    <w:rsid w:val="007359B4"/>
    <w:rsid w:val="007365D9"/>
    <w:rsid w:val="0079421F"/>
    <w:rsid w:val="007963E2"/>
    <w:rsid w:val="007D714D"/>
    <w:rsid w:val="008046AF"/>
    <w:rsid w:val="00810989"/>
    <w:rsid w:val="00852025"/>
    <w:rsid w:val="00861E75"/>
    <w:rsid w:val="0089772F"/>
    <w:rsid w:val="008A0FE1"/>
    <w:rsid w:val="008D3810"/>
    <w:rsid w:val="00924017"/>
    <w:rsid w:val="00935C2C"/>
    <w:rsid w:val="009B1F65"/>
    <w:rsid w:val="009D620C"/>
    <w:rsid w:val="00A00790"/>
    <w:rsid w:val="00A6179D"/>
    <w:rsid w:val="00A73758"/>
    <w:rsid w:val="00AB4094"/>
    <w:rsid w:val="00AF7212"/>
    <w:rsid w:val="00B217ED"/>
    <w:rsid w:val="00B32424"/>
    <w:rsid w:val="00B4695F"/>
    <w:rsid w:val="00B71121"/>
    <w:rsid w:val="00BA1700"/>
    <w:rsid w:val="00BA1986"/>
    <w:rsid w:val="00C4259F"/>
    <w:rsid w:val="00C53664"/>
    <w:rsid w:val="00C569F4"/>
    <w:rsid w:val="00C75D4D"/>
    <w:rsid w:val="00C80B2D"/>
    <w:rsid w:val="00C83DB2"/>
    <w:rsid w:val="00C94953"/>
    <w:rsid w:val="00CC3062"/>
    <w:rsid w:val="00CE71BD"/>
    <w:rsid w:val="00D7471C"/>
    <w:rsid w:val="00DB21D7"/>
    <w:rsid w:val="00E16B1F"/>
    <w:rsid w:val="00E72D40"/>
    <w:rsid w:val="00E750BF"/>
    <w:rsid w:val="00E97D6E"/>
    <w:rsid w:val="00EB0720"/>
    <w:rsid w:val="00F21F15"/>
    <w:rsid w:val="00F2715E"/>
    <w:rsid w:val="00F64E07"/>
    <w:rsid w:val="00FB678A"/>
    <w:rsid w:val="00FC19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7E36E"/>
  <w15:chartTrackingRefBased/>
  <w15:docId w15:val="{416FF346-21F6-4659-AF7C-1A8A186D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A543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has-text-align-justify">
    <w:name w:val="has-text-align-justify"/>
    <w:basedOn w:val="a"/>
    <w:rsid w:val="003A543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3A5436"/>
    <w:rPr>
      <w:color w:val="0000FF"/>
      <w:u w:val="single"/>
    </w:rPr>
  </w:style>
  <w:style w:type="character" w:customStyle="1" w:styleId="WW8Num1z0">
    <w:name w:val="WW8Num1z0"/>
    <w:rsid w:val="009D620C"/>
  </w:style>
  <w:style w:type="character" w:styleId="a3">
    <w:name w:val="Unresolved Mention"/>
    <w:basedOn w:val="a0"/>
    <w:uiPriority w:val="99"/>
    <w:semiHidden/>
    <w:unhideWhenUsed/>
    <w:rsid w:val="00CC3062"/>
    <w:rPr>
      <w:color w:val="605E5C"/>
      <w:shd w:val="clear" w:color="auto" w:fill="E1DFDD"/>
    </w:rPr>
  </w:style>
  <w:style w:type="paragraph" w:customStyle="1" w:styleId="para-1">
    <w:name w:val="para-1"/>
    <w:basedOn w:val="a"/>
    <w:rsid w:val="00EB0720"/>
    <w:pPr>
      <w:tabs>
        <w:tab w:val="left" w:pos="1021"/>
        <w:tab w:val="left" w:pos="1588"/>
        <w:tab w:val="left" w:pos="2155"/>
        <w:tab w:val="left" w:pos="2722"/>
        <w:tab w:val="left" w:pos="3289"/>
      </w:tabs>
      <w:spacing w:after="0" w:line="240" w:lineRule="auto"/>
      <w:ind w:left="1021" w:hanging="1021"/>
      <w:jc w:val="both"/>
    </w:pPr>
    <w:rPr>
      <w:rFonts w:ascii="Arial" w:eastAsia="Times New Roman" w:hAnsi="Arial" w:cs="Times New Roman"/>
      <w:spacing w:val="5"/>
      <w:szCs w:val="20"/>
      <w:lang w:eastAsia="el-GR"/>
    </w:rPr>
  </w:style>
  <w:style w:type="paragraph" w:customStyle="1" w:styleId="31">
    <w:name w:val="Σώμα κείμενου με εσοχή 31"/>
    <w:basedOn w:val="a"/>
    <w:rsid w:val="00EB0720"/>
    <w:pPr>
      <w:widowControl w:val="0"/>
      <w:suppressAutoHyphens/>
      <w:spacing w:after="0" w:line="240" w:lineRule="atLeast"/>
      <w:ind w:left="1100"/>
      <w:jc w:val="both"/>
    </w:pPr>
    <w:rPr>
      <w:rFonts w:ascii="Arial" w:eastAsia="Andale Sans UI" w:hAnsi="Arial" w:cs="Arial"/>
      <w:kern w:val="1"/>
      <w:sz w:val="24"/>
      <w:szCs w:val="24"/>
    </w:rPr>
  </w:style>
  <w:style w:type="paragraph" w:styleId="a4">
    <w:name w:val="endnote text"/>
    <w:basedOn w:val="a"/>
    <w:link w:val="Char"/>
    <w:rsid w:val="00EB0720"/>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σημείωσης τέλους Char"/>
    <w:basedOn w:val="a0"/>
    <w:link w:val="a4"/>
    <w:rsid w:val="00EB0720"/>
    <w:rPr>
      <w:rFonts w:ascii="Times New Roman" w:eastAsia="Times New Roman" w:hAnsi="Times New Roman" w:cs="Times New Roman"/>
      <w:sz w:val="20"/>
      <w:szCs w:val="20"/>
      <w:lang w:eastAsia="el-GR"/>
    </w:rPr>
  </w:style>
  <w:style w:type="character" w:styleId="a5">
    <w:name w:val="endnote reference"/>
    <w:rsid w:val="00EB0720"/>
    <w:rPr>
      <w:vertAlign w:val="superscript"/>
    </w:rPr>
  </w:style>
  <w:style w:type="paragraph" w:styleId="a6">
    <w:name w:val="header"/>
    <w:basedOn w:val="a"/>
    <w:link w:val="Char0"/>
    <w:uiPriority w:val="99"/>
    <w:unhideWhenUsed/>
    <w:rsid w:val="009B1F65"/>
    <w:pPr>
      <w:tabs>
        <w:tab w:val="center" w:pos="4153"/>
        <w:tab w:val="right" w:pos="8306"/>
      </w:tabs>
      <w:spacing w:after="0" w:line="240" w:lineRule="auto"/>
    </w:pPr>
  </w:style>
  <w:style w:type="character" w:customStyle="1" w:styleId="Char0">
    <w:name w:val="Κεφαλίδα Char"/>
    <w:basedOn w:val="a0"/>
    <w:link w:val="a6"/>
    <w:uiPriority w:val="99"/>
    <w:rsid w:val="009B1F65"/>
  </w:style>
  <w:style w:type="paragraph" w:styleId="a7">
    <w:name w:val="footer"/>
    <w:basedOn w:val="a"/>
    <w:link w:val="Char1"/>
    <w:uiPriority w:val="99"/>
    <w:unhideWhenUsed/>
    <w:rsid w:val="009B1F65"/>
    <w:pPr>
      <w:tabs>
        <w:tab w:val="center" w:pos="4153"/>
        <w:tab w:val="right" w:pos="8306"/>
      </w:tabs>
      <w:spacing w:after="0" w:line="240" w:lineRule="auto"/>
    </w:pPr>
  </w:style>
  <w:style w:type="character" w:customStyle="1" w:styleId="Char1">
    <w:name w:val="Υποσέλιδο Char"/>
    <w:basedOn w:val="a0"/>
    <w:link w:val="a7"/>
    <w:uiPriority w:val="99"/>
    <w:rsid w:val="009B1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064737">
      <w:bodyDiv w:val="1"/>
      <w:marLeft w:val="0"/>
      <w:marRight w:val="0"/>
      <w:marTop w:val="0"/>
      <w:marBottom w:val="0"/>
      <w:divBdr>
        <w:top w:val="none" w:sz="0" w:space="0" w:color="auto"/>
        <w:left w:val="none" w:sz="0" w:space="0" w:color="auto"/>
        <w:bottom w:val="none" w:sz="0" w:space="0" w:color="auto"/>
        <w:right w:val="none" w:sz="0" w:space="0" w:color="auto"/>
      </w:divBdr>
    </w:div>
    <w:div w:id="206656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wgopendata.eprocurement.gov.gr/actSearchErgwn/faces/active_search_main.j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aterini.gr" TargetMode="Externa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to.org/english/tratop_e/gproc_e/gp_gpa_e.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42E88-718D-4AFE-89D8-933920787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Pages>
  <Words>600</Words>
  <Characters>3241</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Katsaras</dc:creator>
  <cp:keywords/>
  <dc:description/>
  <cp:lastModifiedBy>Γεώργιος Μίχος</cp:lastModifiedBy>
  <cp:revision>53</cp:revision>
  <dcterms:created xsi:type="dcterms:W3CDTF">2021-11-09T09:35:00Z</dcterms:created>
  <dcterms:modified xsi:type="dcterms:W3CDTF">2026-06-08T07:11:00Z</dcterms:modified>
</cp:coreProperties>
</file>