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8" w:type="dxa"/>
        <w:tblLayout w:type="fixed"/>
        <w:tblLook w:val="04A0" w:firstRow="1" w:lastRow="0" w:firstColumn="1" w:lastColumn="0" w:noHBand="0" w:noVBand="1"/>
      </w:tblPr>
      <w:tblGrid>
        <w:gridCol w:w="5242"/>
        <w:gridCol w:w="1025"/>
        <w:gridCol w:w="3811"/>
      </w:tblGrid>
      <w:tr w:rsidR="00254649" w14:paraId="439FB89C" w14:textId="77777777" w:rsidTr="000C017A">
        <w:trPr>
          <w:cantSplit/>
          <w:trHeight w:val="260"/>
        </w:trPr>
        <w:tc>
          <w:tcPr>
            <w:tcW w:w="5242" w:type="dxa"/>
            <w:vMerge w:val="restart"/>
            <w:hideMark/>
          </w:tcPr>
          <w:p w14:paraId="720BF7D8" w14:textId="5D93E774" w:rsidR="00254649" w:rsidRPr="00727E15" w:rsidRDefault="00254649" w:rsidP="000C017A">
            <w:pPr>
              <w:pStyle w:val="1"/>
              <w:rPr>
                <w:sz w:val="28"/>
                <w:szCs w:val="20"/>
              </w:rPr>
            </w:pPr>
            <w:r w:rsidRPr="00254649">
              <w:rPr>
                <w:sz w:val="28"/>
              </w:rPr>
              <w:t xml:space="preserve">  </w:t>
            </w:r>
            <w:r w:rsidRPr="00727E15">
              <w:rPr>
                <w:sz w:val="28"/>
              </w:rPr>
              <w:t xml:space="preserve">                     </w:t>
            </w:r>
            <w:r w:rsidR="00D21A35">
              <w:rPr>
                <w:sz w:val="28"/>
              </w:rPr>
              <w:t xml:space="preserve">   </w:t>
            </w:r>
            <w:r w:rsidRPr="00727E15">
              <w:rPr>
                <w:sz w:val="28"/>
              </w:rPr>
              <w:t xml:space="preserve">     </w:t>
            </w:r>
            <w:r w:rsidRPr="00727E15">
              <w:rPr>
                <w:noProof/>
                <w:sz w:val="16"/>
                <w:szCs w:val="16"/>
              </w:rPr>
              <w:drawing>
                <wp:inline distT="0" distB="0" distL="0" distR="0" wp14:anchorId="3215E9D5" wp14:editId="0DB850BF">
                  <wp:extent cx="526415" cy="534035"/>
                  <wp:effectExtent l="0" t="0" r="698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415" cy="534035"/>
                          </a:xfrm>
                          <a:prstGeom prst="rect">
                            <a:avLst/>
                          </a:prstGeom>
                          <a:noFill/>
                          <a:ln>
                            <a:noFill/>
                          </a:ln>
                        </pic:spPr>
                      </pic:pic>
                    </a:graphicData>
                  </a:graphic>
                </wp:inline>
              </w:drawing>
            </w:r>
          </w:p>
          <w:p w14:paraId="50300FEE" w14:textId="77777777" w:rsidR="00254649" w:rsidRPr="00727E15" w:rsidRDefault="00254649" w:rsidP="000C017A">
            <w:pPr>
              <w:pStyle w:val="1"/>
              <w:jc w:val="center"/>
              <w:rPr>
                <w:sz w:val="24"/>
              </w:rPr>
            </w:pPr>
            <w:r w:rsidRPr="00727E15">
              <w:rPr>
                <w:b w:val="0"/>
                <w:bCs w:val="0"/>
              </w:rPr>
              <w:t>ΕΛΛΗΝΙΚΗ ΔΗΜΟΚΡΑΤΙΑ</w:t>
            </w:r>
          </w:p>
          <w:p w14:paraId="5EDFFE0B" w14:textId="77777777" w:rsidR="00CC4B3E" w:rsidRDefault="00254649" w:rsidP="00CC4B3E">
            <w:pPr>
              <w:jc w:val="center"/>
              <w:rPr>
                <w:b/>
              </w:rPr>
            </w:pPr>
            <w:r>
              <w:rPr>
                <w:b/>
              </w:rPr>
              <w:t>ΝΟΜΟΣ ΠΙΕΡΙΑΣ</w:t>
            </w:r>
          </w:p>
          <w:p w14:paraId="5221CB01" w14:textId="77777777" w:rsidR="00254649" w:rsidRPr="00CC4B3E" w:rsidRDefault="00254649" w:rsidP="00CC4B3E">
            <w:pPr>
              <w:jc w:val="center"/>
              <w:rPr>
                <w:b/>
                <w:sz w:val="28"/>
                <w:szCs w:val="28"/>
              </w:rPr>
            </w:pPr>
            <w:r w:rsidRPr="00CC4B3E">
              <w:rPr>
                <w:b/>
                <w:sz w:val="28"/>
                <w:szCs w:val="28"/>
              </w:rPr>
              <w:t xml:space="preserve">ΔΗΜΟΣ </w:t>
            </w:r>
            <w:r w:rsidRPr="00CC4B3E">
              <w:rPr>
                <w:b/>
                <w:sz w:val="28"/>
                <w:szCs w:val="28"/>
                <w:lang w:val="en-US"/>
              </w:rPr>
              <w:t>KA</w:t>
            </w:r>
            <w:r w:rsidRPr="00CC4B3E">
              <w:rPr>
                <w:b/>
                <w:sz w:val="28"/>
                <w:szCs w:val="28"/>
              </w:rPr>
              <w:t>ΤΕΡΙΝΗΣ</w:t>
            </w:r>
          </w:p>
          <w:p w14:paraId="7575CB7D" w14:textId="77777777" w:rsidR="00254649" w:rsidRDefault="00254649" w:rsidP="000C017A">
            <w:pPr>
              <w:jc w:val="center"/>
              <w:rPr>
                <w:b/>
              </w:rPr>
            </w:pPr>
            <w:r>
              <w:rPr>
                <w:b/>
              </w:rPr>
              <w:t>Δ/ΝΣΗ ΟΙΚΟΝΟΜΙΚΩΝ ΥΠΗΡΕΣΙΩΝ</w:t>
            </w:r>
          </w:p>
          <w:p w14:paraId="430C6A5A" w14:textId="77777777" w:rsidR="00254649" w:rsidRDefault="00254649" w:rsidP="000C017A">
            <w:pPr>
              <w:jc w:val="center"/>
              <w:rPr>
                <w:sz w:val="22"/>
                <w:u w:val="single"/>
              </w:rPr>
            </w:pPr>
            <w:r>
              <w:rPr>
                <w:b/>
                <w:u w:val="single"/>
              </w:rPr>
              <w:t>ΤΜΗΜΑ ΕΣΟΔΩΝ</w:t>
            </w:r>
          </w:p>
        </w:tc>
        <w:tc>
          <w:tcPr>
            <w:tcW w:w="4836" w:type="dxa"/>
            <w:gridSpan w:val="2"/>
          </w:tcPr>
          <w:p w14:paraId="4E58E6EC" w14:textId="77777777" w:rsidR="00254649" w:rsidRPr="00727E15" w:rsidRDefault="00254649" w:rsidP="000C017A">
            <w:pPr>
              <w:pStyle w:val="4"/>
              <w:rPr>
                <w:sz w:val="22"/>
              </w:rPr>
            </w:pPr>
          </w:p>
        </w:tc>
      </w:tr>
      <w:tr w:rsidR="00254649" w14:paraId="7C3DBC64" w14:textId="77777777" w:rsidTr="000C017A">
        <w:trPr>
          <w:cantSplit/>
          <w:trHeight w:val="147"/>
        </w:trPr>
        <w:tc>
          <w:tcPr>
            <w:tcW w:w="5242" w:type="dxa"/>
            <w:vMerge/>
            <w:vAlign w:val="center"/>
            <w:hideMark/>
          </w:tcPr>
          <w:p w14:paraId="617A2072" w14:textId="77777777" w:rsidR="00254649" w:rsidRDefault="00254649" w:rsidP="000C017A">
            <w:pPr>
              <w:rPr>
                <w:sz w:val="22"/>
                <w:u w:val="single"/>
              </w:rPr>
            </w:pPr>
          </w:p>
        </w:tc>
        <w:tc>
          <w:tcPr>
            <w:tcW w:w="4836" w:type="dxa"/>
            <w:gridSpan w:val="2"/>
          </w:tcPr>
          <w:p w14:paraId="253BA536" w14:textId="77777777" w:rsidR="00254649" w:rsidRPr="00727E15" w:rsidRDefault="00254649" w:rsidP="000C017A">
            <w:pPr>
              <w:pStyle w:val="4"/>
              <w:rPr>
                <w:sz w:val="22"/>
              </w:rPr>
            </w:pPr>
          </w:p>
        </w:tc>
      </w:tr>
      <w:tr w:rsidR="00254649" w14:paraId="3353A89F" w14:textId="77777777" w:rsidTr="000C017A">
        <w:trPr>
          <w:cantSplit/>
          <w:trHeight w:val="147"/>
        </w:trPr>
        <w:tc>
          <w:tcPr>
            <w:tcW w:w="5242" w:type="dxa"/>
            <w:vMerge/>
            <w:vAlign w:val="center"/>
            <w:hideMark/>
          </w:tcPr>
          <w:p w14:paraId="677135DF" w14:textId="77777777" w:rsidR="00254649" w:rsidRDefault="00254649" w:rsidP="000C017A">
            <w:pPr>
              <w:rPr>
                <w:sz w:val="22"/>
                <w:u w:val="single"/>
              </w:rPr>
            </w:pPr>
          </w:p>
        </w:tc>
        <w:tc>
          <w:tcPr>
            <w:tcW w:w="4836" w:type="dxa"/>
            <w:gridSpan w:val="2"/>
          </w:tcPr>
          <w:p w14:paraId="7D2C9B6D" w14:textId="77777777" w:rsidR="00254649" w:rsidRPr="00727E15" w:rsidRDefault="00254649" w:rsidP="000C017A">
            <w:pPr>
              <w:pStyle w:val="4"/>
              <w:rPr>
                <w:sz w:val="22"/>
              </w:rPr>
            </w:pPr>
          </w:p>
        </w:tc>
      </w:tr>
      <w:tr w:rsidR="00254649" w14:paraId="254769BA" w14:textId="77777777" w:rsidTr="000C017A">
        <w:trPr>
          <w:cantSplit/>
          <w:trHeight w:val="147"/>
        </w:trPr>
        <w:tc>
          <w:tcPr>
            <w:tcW w:w="5242" w:type="dxa"/>
            <w:vMerge/>
            <w:vAlign w:val="center"/>
            <w:hideMark/>
          </w:tcPr>
          <w:p w14:paraId="2B78B7B3" w14:textId="77777777" w:rsidR="00254649" w:rsidRDefault="00254649" w:rsidP="000C017A">
            <w:pPr>
              <w:rPr>
                <w:sz w:val="22"/>
                <w:u w:val="single"/>
              </w:rPr>
            </w:pPr>
          </w:p>
        </w:tc>
        <w:tc>
          <w:tcPr>
            <w:tcW w:w="4836" w:type="dxa"/>
            <w:gridSpan w:val="2"/>
          </w:tcPr>
          <w:p w14:paraId="512C22FF" w14:textId="77777777" w:rsidR="00254649" w:rsidRPr="00727E15" w:rsidRDefault="00254649" w:rsidP="000C017A">
            <w:pPr>
              <w:pStyle w:val="4"/>
              <w:rPr>
                <w:sz w:val="22"/>
              </w:rPr>
            </w:pPr>
          </w:p>
        </w:tc>
      </w:tr>
      <w:tr w:rsidR="00254649" w14:paraId="579882E2" w14:textId="77777777" w:rsidTr="00E55F05">
        <w:trPr>
          <w:cantSplit/>
          <w:trHeight w:val="147"/>
        </w:trPr>
        <w:tc>
          <w:tcPr>
            <w:tcW w:w="5242" w:type="dxa"/>
            <w:vMerge/>
            <w:vAlign w:val="center"/>
            <w:hideMark/>
          </w:tcPr>
          <w:p w14:paraId="3FAFDD49" w14:textId="77777777" w:rsidR="00254649" w:rsidRDefault="00254649" w:rsidP="000C017A">
            <w:pPr>
              <w:rPr>
                <w:sz w:val="22"/>
                <w:u w:val="single"/>
              </w:rPr>
            </w:pPr>
          </w:p>
        </w:tc>
        <w:tc>
          <w:tcPr>
            <w:tcW w:w="1025" w:type="dxa"/>
            <w:shd w:val="clear" w:color="auto" w:fill="FFFFFF"/>
          </w:tcPr>
          <w:p w14:paraId="58C915C1" w14:textId="77777777" w:rsidR="00254649" w:rsidRPr="00727E15" w:rsidRDefault="00254649" w:rsidP="000C017A">
            <w:pPr>
              <w:pStyle w:val="4"/>
              <w:rPr>
                <w:sz w:val="24"/>
              </w:rPr>
            </w:pPr>
          </w:p>
        </w:tc>
        <w:tc>
          <w:tcPr>
            <w:tcW w:w="3811" w:type="dxa"/>
            <w:shd w:val="clear" w:color="auto" w:fill="FFFFFF"/>
            <w:hideMark/>
          </w:tcPr>
          <w:p w14:paraId="35547DF5" w14:textId="35175307" w:rsidR="00254649" w:rsidRPr="00727E15" w:rsidRDefault="00254649" w:rsidP="000C017A">
            <w:pPr>
              <w:pStyle w:val="4"/>
              <w:rPr>
                <w:sz w:val="22"/>
              </w:rPr>
            </w:pPr>
            <w:r w:rsidRPr="00727E15">
              <w:rPr>
                <w:sz w:val="22"/>
              </w:rPr>
              <w:t xml:space="preserve">Τετάρτη </w:t>
            </w:r>
            <w:r w:rsidR="00F767DE">
              <w:rPr>
                <w:sz w:val="22"/>
              </w:rPr>
              <w:t>03</w:t>
            </w:r>
            <w:r w:rsidRPr="00727E15">
              <w:rPr>
                <w:sz w:val="22"/>
              </w:rPr>
              <w:t xml:space="preserve"> </w:t>
            </w:r>
            <w:proofErr w:type="spellStart"/>
            <w:r w:rsidR="00F767DE">
              <w:rPr>
                <w:sz w:val="22"/>
              </w:rPr>
              <w:t>Μα</w:t>
            </w:r>
            <w:r w:rsidRPr="00727E15">
              <w:rPr>
                <w:sz w:val="22"/>
              </w:rPr>
              <w:t>ίου</w:t>
            </w:r>
            <w:proofErr w:type="spellEnd"/>
            <w:r w:rsidRPr="00727E15">
              <w:rPr>
                <w:sz w:val="22"/>
              </w:rPr>
              <w:t xml:space="preserve"> 202</w:t>
            </w:r>
            <w:r w:rsidR="00F767DE">
              <w:rPr>
                <w:sz w:val="22"/>
              </w:rPr>
              <w:t>3</w:t>
            </w:r>
          </w:p>
          <w:p w14:paraId="0570E89D" w14:textId="2539A7EB" w:rsidR="00254649" w:rsidRPr="00FF4F15" w:rsidRDefault="00254649" w:rsidP="000C017A">
            <w:r>
              <w:rPr>
                <w:sz w:val="22"/>
              </w:rPr>
              <w:t>Αριθ.</w:t>
            </w:r>
            <w:r w:rsidR="00531AD1">
              <w:rPr>
                <w:sz w:val="22"/>
              </w:rPr>
              <w:t>π</w:t>
            </w:r>
            <w:r>
              <w:rPr>
                <w:sz w:val="22"/>
              </w:rPr>
              <w:t>ρωτ.:</w:t>
            </w:r>
            <w:r w:rsidR="00F767DE">
              <w:rPr>
                <w:sz w:val="22"/>
              </w:rPr>
              <w:t>12295/18-4-2023</w:t>
            </w:r>
            <w:r w:rsidR="008F17BD">
              <w:rPr>
                <w:sz w:val="22"/>
              </w:rPr>
              <w:t xml:space="preserve"> </w:t>
            </w:r>
          </w:p>
        </w:tc>
      </w:tr>
      <w:tr w:rsidR="00254649" w14:paraId="7894B12B" w14:textId="77777777" w:rsidTr="000C017A">
        <w:trPr>
          <w:cantSplit/>
          <w:trHeight w:val="147"/>
        </w:trPr>
        <w:tc>
          <w:tcPr>
            <w:tcW w:w="5242" w:type="dxa"/>
            <w:vMerge/>
            <w:vAlign w:val="center"/>
            <w:hideMark/>
          </w:tcPr>
          <w:p w14:paraId="10E20C9E" w14:textId="77777777" w:rsidR="00254649" w:rsidRDefault="00254649" w:rsidP="000C017A">
            <w:pPr>
              <w:rPr>
                <w:sz w:val="22"/>
                <w:u w:val="single"/>
              </w:rPr>
            </w:pPr>
          </w:p>
        </w:tc>
        <w:tc>
          <w:tcPr>
            <w:tcW w:w="4836" w:type="dxa"/>
            <w:gridSpan w:val="2"/>
            <w:shd w:val="clear" w:color="auto" w:fill="FFFFFF"/>
          </w:tcPr>
          <w:p w14:paraId="4B0ACE2F" w14:textId="77777777" w:rsidR="00254649" w:rsidRPr="00727E15" w:rsidRDefault="00254649" w:rsidP="000C017A">
            <w:pPr>
              <w:pStyle w:val="4"/>
              <w:rPr>
                <w:b w:val="0"/>
                <w:sz w:val="22"/>
              </w:rPr>
            </w:pPr>
          </w:p>
        </w:tc>
      </w:tr>
      <w:tr w:rsidR="00254649" w14:paraId="3D38F7E3" w14:textId="77777777" w:rsidTr="000C017A">
        <w:trPr>
          <w:cantSplit/>
          <w:trHeight w:val="147"/>
        </w:trPr>
        <w:tc>
          <w:tcPr>
            <w:tcW w:w="5242" w:type="dxa"/>
            <w:vMerge/>
            <w:vAlign w:val="center"/>
            <w:hideMark/>
          </w:tcPr>
          <w:p w14:paraId="7B5DC57D" w14:textId="77777777" w:rsidR="00254649" w:rsidRDefault="00254649" w:rsidP="000C017A">
            <w:pPr>
              <w:rPr>
                <w:sz w:val="22"/>
                <w:u w:val="single"/>
              </w:rPr>
            </w:pPr>
          </w:p>
        </w:tc>
        <w:tc>
          <w:tcPr>
            <w:tcW w:w="4836" w:type="dxa"/>
            <w:gridSpan w:val="2"/>
            <w:shd w:val="clear" w:color="auto" w:fill="FFFFFF"/>
            <w:hideMark/>
          </w:tcPr>
          <w:p w14:paraId="576E4AD0" w14:textId="77777777" w:rsidR="00254649" w:rsidRDefault="00254649" w:rsidP="000C017A">
            <w:pPr>
              <w:jc w:val="center"/>
              <w:rPr>
                <w:sz w:val="22"/>
              </w:rPr>
            </w:pPr>
          </w:p>
        </w:tc>
      </w:tr>
    </w:tbl>
    <w:p w14:paraId="4D8A8FA3" w14:textId="2F4B024E" w:rsidR="00254649" w:rsidRDefault="00254649" w:rsidP="00254649">
      <w:pPr>
        <w:ind w:left="-360" w:right="-540"/>
      </w:pPr>
      <w:r>
        <w:t xml:space="preserve">                                   </w:t>
      </w:r>
      <w:r>
        <w:tab/>
      </w:r>
      <w:r>
        <w:tab/>
      </w:r>
      <w:r>
        <w:tab/>
      </w:r>
      <w:r w:rsidR="00185B74">
        <w:t xml:space="preserve"> </w:t>
      </w:r>
      <w:r>
        <w:tab/>
        <w:t xml:space="preserve">                                </w:t>
      </w:r>
    </w:p>
    <w:p w14:paraId="57B547B1" w14:textId="16330EE3" w:rsidR="00254649" w:rsidRDefault="00254649" w:rsidP="00254649">
      <w:pPr>
        <w:ind w:left="-360" w:right="-540" w:firstLine="720"/>
        <w:jc w:val="center"/>
        <w:rPr>
          <w:b/>
          <w:bCs/>
        </w:rPr>
      </w:pPr>
      <w:r>
        <w:rPr>
          <w:b/>
          <w:bCs/>
        </w:rPr>
        <w:t>ΠΕΡΙΛΗΨΗ ΔΙΑΚΗΡΥΞΗ</w:t>
      </w:r>
      <w:r w:rsidR="003025A7">
        <w:rPr>
          <w:b/>
          <w:bCs/>
        </w:rPr>
        <w:t>Σ</w:t>
      </w:r>
      <w:r w:rsidR="00D21A35">
        <w:rPr>
          <w:b/>
          <w:bCs/>
        </w:rPr>
        <w:t xml:space="preserve"> ΔΙΑΓΩΝΙΣΜΟΥ</w:t>
      </w:r>
    </w:p>
    <w:p w14:paraId="7B7CBFF7" w14:textId="7BE456A4" w:rsidR="00254649" w:rsidRDefault="00254649" w:rsidP="00254649">
      <w:pPr>
        <w:ind w:left="-360" w:right="-540" w:firstLine="720"/>
        <w:jc w:val="center"/>
        <w:rPr>
          <w:b/>
          <w:bCs/>
        </w:rPr>
      </w:pPr>
      <w:r>
        <w:rPr>
          <w:b/>
          <w:bCs/>
        </w:rPr>
        <w:t xml:space="preserve">ΕΚΜΙΣΘΩΣΗΣ </w:t>
      </w:r>
      <w:r w:rsidR="00D21A35">
        <w:rPr>
          <w:b/>
          <w:bCs/>
        </w:rPr>
        <w:t xml:space="preserve">ΤΜΗΜΑΤΩΝ </w:t>
      </w:r>
      <w:r>
        <w:rPr>
          <w:b/>
          <w:bCs/>
        </w:rPr>
        <w:t>ΑΙΓΙΑΛΟΥ-ΠΑΡΑΛΙΑΣ</w:t>
      </w:r>
    </w:p>
    <w:p w14:paraId="513FD358" w14:textId="77777777" w:rsidR="00540619" w:rsidRDefault="00540619" w:rsidP="00254649">
      <w:pPr>
        <w:ind w:left="-360" w:right="-540" w:firstLine="720"/>
        <w:jc w:val="center"/>
      </w:pPr>
    </w:p>
    <w:p w14:paraId="27162815" w14:textId="77777777" w:rsidR="00F767DE" w:rsidRDefault="00254649" w:rsidP="00F767DE">
      <w:pPr>
        <w:ind w:left="-360" w:right="-540" w:firstLine="720"/>
        <w:jc w:val="center"/>
      </w:pPr>
      <w:r>
        <w:t>Ο  Δήμαρχος Κατερίνης</w:t>
      </w:r>
    </w:p>
    <w:p w14:paraId="6CE841FC" w14:textId="67FC226E" w:rsidR="00015503" w:rsidRDefault="00540619" w:rsidP="00E15121">
      <w:pPr>
        <w:ind w:left="-360" w:right="-540" w:hanging="66"/>
        <w:jc w:val="center"/>
      </w:pPr>
      <w:r>
        <w:t>σ</w:t>
      </w:r>
      <w:r w:rsidR="00015503">
        <w:t>ύμφωνα με την αριθμ.</w:t>
      </w:r>
      <w:r w:rsidR="00015503" w:rsidRPr="00540619">
        <w:rPr>
          <w:b/>
          <w:bCs/>
        </w:rPr>
        <w:t>2</w:t>
      </w:r>
      <w:r w:rsidR="00F767DE" w:rsidRPr="00540619">
        <w:rPr>
          <w:b/>
          <w:bCs/>
        </w:rPr>
        <w:t>35</w:t>
      </w:r>
      <w:r w:rsidR="00015503" w:rsidRPr="00540619">
        <w:rPr>
          <w:b/>
          <w:bCs/>
        </w:rPr>
        <w:t>/202</w:t>
      </w:r>
      <w:r w:rsidR="00F767DE" w:rsidRPr="00540619">
        <w:rPr>
          <w:b/>
          <w:bCs/>
        </w:rPr>
        <w:t>3</w:t>
      </w:r>
      <w:r w:rsidR="00015503" w:rsidRPr="00540619">
        <w:rPr>
          <w:b/>
          <w:bCs/>
        </w:rPr>
        <w:t xml:space="preserve"> (ΑΔΑ: </w:t>
      </w:r>
      <w:r w:rsidR="00F767DE" w:rsidRPr="00540619">
        <w:rPr>
          <w:b/>
          <w:bCs/>
        </w:rPr>
        <w:t>Ψ3Σ8ΩΕΤ</w:t>
      </w:r>
      <w:r w:rsidR="00015503" w:rsidRPr="00540619">
        <w:rPr>
          <w:b/>
          <w:bCs/>
        </w:rPr>
        <w:t>-</w:t>
      </w:r>
      <w:r w:rsidR="00F767DE" w:rsidRPr="00540619">
        <w:rPr>
          <w:b/>
          <w:bCs/>
        </w:rPr>
        <w:t>Θ1Ω</w:t>
      </w:r>
      <w:r w:rsidR="00015503" w:rsidRPr="00540619">
        <w:rPr>
          <w:b/>
          <w:bCs/>
        </w:rPr>
        <w:t xml:space="preserve">) </w:t>
      </w:r>
      <w:r w:rsidR="00015503" w:rsidRPr="00015503">
        <w:t>απόφαση της Οικ</w:t>
      </w:r>
      <w:r>
        <w:t>ονομικής</w:t>
      </w:r>
      <w:r w:rsidR="00015503" w:rsidRPr="00015503">
        <w:t xml:space="preserve"> Επιτρ</w:t>
      </w:r>
      <w:r>
        <w:t>οπής</w:t>
      </w:r>
      <w:r w:rsidR="00015503">
        <w:t>.</w:t>
      </w:r>
    </w:p>
    <w:p w14:paraId="23024CC2" w14:textId="25386279" w:rsidR="00254649" w:rsidRDefault="00015503" w:rsidP="00E15121">
      <w:pPr>
        <w:ind w:left="-360" w:right="-540" w:firstLine="720"/>
      </w:pPr>
      <w:r>
        <w:t xml:space="preserve"> </w:t>
      </w:r>
      <w:r w:rsidR="00254649">
        <w:t xml:space="preserve">Διακηρύσσει ότι:             </w:t>
      </w:r>
    </w:p>
    <w:p w14:paraId="0E07AE1D" w14:textId="7AE07658" w:rsidR="00520ED0" w:rsidRDefault="00E15121" w:rsidP="00520ED0">
      <w:pPr>
        <w:widowControl w:val="0"/>
        <w:autoSpaceDE w:val="0"/>
        <w:autoSpaceDN w:val="0"/>
        <w:adjustRightInd w:val="0"/>
        <w:ind w:left="-360" w:right="-540"/>
        <w:jc w:val="both"/>
        <w:rPr>
          <w:iCs/>
        </w:rPr>
      </w:pPr>
      <w:r>
        <w:t>π</w:t>
      </w:r>
      <w:r w:rsidR="009C421E">
        <w:t>ρόκειται να ε</w:t>
      </w:r>
      <w:r w:rsidR="00254649">
        <w:t>κτ</w:t>
      </w:r>
      <w:r w:rsidR="009C421E">
        <w:t>ε</w:t>
      </w:r>
      <w:r w:rsidR="00254649">
        <w:t>θε</w:t>
      </w:r>
      <w:r w:rsidR="009C421E">
        <w:t>ί</w:t>
      </w:r>
      <w:r w:rsidR="00254649">
        <w:t xml:space="preserve"> σε πλειοδοτική φανερή και προφορική δημοπρασία η εκμίσθωση </w:t>
      </w:r>
      <w:r w:rsidR="00254649">
        <w:rPr>
          <w:iCs/>
          <w:spacing w:val="-1"/>
        </w:rPr>
        <w:t xml:space="preserve"> </w:t>
      </w:r>
      <w:r w:rsidR="00540619">
        <w:rPr>
          <w:iCs/>
          <w:spacing w:val="-1"/>
        </w:rPr>
        <w:t xml:space="preserve">τμημάτων </w:t>
      </w:r>
      <w:r w:rsidR="00254649">
        <w:rPr>
          <w:iCs/>
          <w:spacing w:val="-1"/>
        </w:rPr>
        <w:t>αι</w:t>
      </w:r>
      <w:r w:rsidR="00254649">
        <w:rPr>
          <w:iCs/>
        </w:rPr>
        <w:t>γ</w:t>
      </w:r>
      <w:r w:rsidR="00254649">
        <w:rPr>
          <w:iCs/>
          <w:spacing w:val="1"/>
        </w:rPr>
        <w:t>ι</w:t>
      </w:r>
      <w:r w:rsidR="00254649">
        <w:rPr>
          <w:iCs/>
          <w:spacing w:val="-1"/>
        </w:rPr>
        <w:t>α</w:t>
      </w:r>
      <w:r w:rsidR="00254649">
        <w:rPr>
          <w:iCs/>
        </w:rPr>
        <w:t>λού</w:t>
      </w:r>
      <w:r w:rsidR="00254649">
        <w:rPr>
          <w:iCs/>
          <w:spacing w:val="1"/>
        </w:rPr>
        <w:t>-</w:t>
      </w:r>
      <w:r w:rsidR="00254649">
        <w:rPr>
          <w:iCs/>
        </w:rPr>
        <w:t>π</w:t>
      </w:r>
      <w:r w:rsidR="00254649">
        <w:rPr>
          <w:iCs/>
          <w:spacing w:val="-1"/>
        </w:rPr>
        <w:t>αρα</w:t>
      </w:r>
      <w:r w:rsidR="00254649">
        <w:rPr>
          <w:iCs/>
        </w:rPr>
        <w:t>λ</w:t>
      </w:r>
      <w:r w:rsidR="00254649">
        <w:rPr>
          <w:iCs/>
          <w:spacing w:val="1"/>
        </w:rPr>
        <w:t>ί</w:t>
      </w:r>
      <w:r w:rsidR="00254649">
        <w:rPr>
          <w:iCs/>
          <w:spacing w:val="-1"/>
        </w:rPr>
        <w:t>α</w:t>
      </w:r>
      <w:r w:rsidR="00254649">
        <w:rPr>
          <w:iCs/>
        </w:rPr>
        <w:t xml:space="preserve">ς </w:t>
      </w:r>
      <w:r w:rsidR="00540619">
        <w:rPr>
          <w:iCs/>
        </w:rPr>
        <w:t xml:space="preserve">των </w:t>
      </w:r>
      <w:r w:rsidR="00540619">
        <w:rPr>
          <w:bCs/>
          <w:spacing w:val="1"/>
          <w:position w:val="-1"/>
        </w:rPr>
        <w:t xml:space="preserve">κοινοτήτων Κατερίνης, </w:t>
      </w:r>
      <w:r w:rsidR="00540619">
        <w:rPr>
          <w:bCs/>
          <w:position w:val="-1"/>
        </w:rPr>
        <w:t xml:space="preserve">Παραλίας, </w:t>
      </w:r>
      <w:proofErr w:type="spellStart"/>
      <w:r w:rsidR="00540619">
        <w:rPr>
          <w:bCs/>
          <w:position w:val="-1"/>
        </w:rPr>
        <w:t>Κορινού</w:t>
      </w:r>
      <w:proofErr w:type="spellEnd"/>
      <w:r w:rsidR="00540619">
        <w:rPr>
          <w:bCs/>
          <w:position w:val="-1"/>
        </w:rPr>
        <w:t>, Καλλιθέας και Περίστασης του Δήμου Κατερίνης</w:t>
      </w:r>
      <w:r w:rsidR="00254649">
        <w:rPr>
          <w:iCs/>
          <w:spacing w:val="28"/>
        </w:rPr>
        <w:t xml:space="preserve"> </w:t>
      </w:r>
      <w:r w:rsidR="00254649">
        <w:rPr>
          <w:iCs/>
        </w:rPr>
        <w:t>γ</w:t>
      </w:r>
      <w:r w:rsidR="00254649">
        <w:rPr>
          <w:iCs/>
          <w:spacing w:val="-1"/>
        </w:rPr>
        <w:t>ι</w:t>
      </w:r>
      <w:r w:rsidR="00254649">
        <w:rPr>
          <w:iCs/>
        </w:rPr>
        <w:t xml:space="preserve">α </w:t>
      </w:r>
      <w:r w:rsidR="00540619">
        <w:rPr>
          <w:iCs/>
        </w:rPr>
        <w:t>την</w:t>
      </w:r>
      <w:r w:rsidR="00254649">
        <w:rPr>
          <w:iCs/>
          <w:spacing w:val="29"/>
        </w:rPr>
        <w:t xml:space="preserve"> </w:t>
      </w:r>
      <w:r w:rsidR="00254649">
        <w:rPr>
          <w:iCs/>
          <w:spacing w:val="-1"/>
        </w:rPr>
        <w:t>ά</w:t>
      </w:r>
      <w:r w:rsidR="00254649">
        <w:rPr>
          <w:iCs/>
        </w:rPr>
        <w:t>σκ</w:t>
      </w:r>
      <w:r w:rsidR="00254649">
        <w:rPr>
          <w:iCs/>
          <w:spacing w:val="-1"/>
        </w:rPr>
        <w:t>η</w:t>
      </w:r>
      <w:r w:rsidR="00254649">
        <w:rPr>
          <w:iCs/>
        </w:rPr>
        <w:t>ση δ</w:t>
      </w:r>
      <w:r w:rsidR="00254649">
        <w:rPr>
          <w:iCs/>
          <w:spacing w:val="-1"/>
        </w:rPr>
        <w:t>ρα</w:t>
      </w:r>
      <w:r w:rsidR="00254649">
        <w:rPr>
          <w:iCs/>
        </w:rPr>
        <w:t>σ</w:t>
      </w:r>
      <w:r w:rsidR="00254649">
        <w:rPr>
          <w:iCs/>
          <w:spacing w:val="1"/>
        </w:rPr>
        <w:t>τ</w:t>
      </w:r>
      <w:r w:rsidR="00254649">
        <w:rPr>
          <w:iCs/>
          <w:spacing w:val="-1"/>
        </w:rPr>
        <w:t>ηρι</w:t>
      </w:r>
      <w:r w:rsidR="00254649">
        <w:rPr>
          <w:iCs/>
        </w:rPr>
        <w:t>ο</w:t>
      </w:r>
      <w:r w:rsidR="00254649">
        <w:rPr>
          <w:iCs/>
          <w:spacing w:val="1"/>
        </w:rPr>
        <w:t>τ</w:t>
      </w:r>
      <w:r w:rsidR="00254649">
        <w:rPr>
          <w:iCs/>
          <w:spacing w:val="-1"/>
        </w:rPr>
        <w:t>ή</w:t>
      </w:r>
      <w:r w:rsidR="00254649">
        <w:rPr>
          <w:iCs/>
          <w:spacing w:val="1"/>
        </w:rPr>
        <w:t>τ</w:t>
      </w:r>
      <w:r w:rsidR="00254649">
        <w:rPr>
          <w:iCs/>
          <w:spacing w:val="-1"/>
        </w:rPr>
        <w:t>ω</w:t>
      </w:r>
      <w:r w:rsidR="00254649">
        <w:rPr>
          <w:iCs/>
        </w:rPr>
        <w:t xml:space="preserve">ν που εξυπηρετούν τους λουόμενους ή την αναψυχή του κοινού, ιδίως για την εκμίσθωση </w:t>
      </w:r>
      <w:r w:rsidR="00254649">
        <w:rPr>
          <w:iCs/>
          <w:spacing w:val="-1"/>
        </w:rPr>
        <w:t>θα</w:t>
      </w:r>
      <w:r w:rsidR="00254649">
        <w:rPr>
          <w:iCs/>
        </w:rPr>
        <w:t>λ</w:t>
      </w:r>
      <w:r w:rsidR="00254649">
        <w:rPr>
          <w:iCs/>
          <w:spacing w:val="-1"/>
        </w:rPr>
        <w:t>ά</w:t>
      </w:r>
      <w:r w:rsidR="00254649">
        <w:rPr>
          <w:iCs/>
        </w:rPr>
        <w:t>σσ</w:t>
      </w:r>
      <w:r w:rsidR="00254649">
        <w:rPr>
          <w:iCs/>
          <w:spacing w:val="1"/>
        </w:rPr>
        <w:t>ι</w:t>
      </w:r>
      <w:r w:rsidR="00254649">
        <w:rPr>
          <w:iCs/>
          <w:spacing w:val="-1"/>
        </w:rPr>
        <w:t>ω</w:t>
      </w:r>
      <w:r w:rsidR="00254649">
        <w:rPr>
          <w:iCs/>
        </w:rPr>
        <w:t>ν</w:t>
      </w:r>
      <w:r w:rsidR="00254649">
        <w:rPr>
          <w:iCs/>
          <w:spacing w:val="3"/>
        </w:rPr>
        <w:t xml:space="preserve"> </w:t>
      </w:r>
      <w:r w:rsidR="00254649">
        <w:rPr>
          <w:iCs/>
        </w:rPr>
        <w:t>μ</w:t>
      </w:r>
      <w:r w:rsidR="00254649">
        <w:rPr>
          <w:iCs/>
          <w:spacing w:val="-1"/>
        </w:rPr>
        <w:t>έ</w:t>
      </w:r>
      <w:r w:rsidR="00254649">
        <w:rPr>
          <w:iCs/>
        </w:rPr>
        <w:t>σ</w:t>
      </w:r>
      <w:r w:rsidR="00254649">
        <w:rPr>
          <w:iCs/>
          <w:spacing w:val="-1"/>
        </w:rPr>
        <w:t>ω</w:t>
      </w:r>
      <w:r w:rsidR="00254649">
        <w:rPr>
          <w:iCs/>
        </w:rPr>
        <w:t>ν</w:t>
      </w:r>
      <w:r w:rsidR="00254649">
        <w:rPr>
          <w:iCs/>
          <w:spacing w:val="1"/>
        </w:rPr>
        <w:t xml:space="preserve"> </w:t>
      </w:r>
      <w:r w:rsidR="00254649">
        <w:rPr>
          <w:iCs/>
          <w:spacing w:val="-1"/>
        </w:rPr>
        <w:t>α</w:t>
      </w:r>
      <w:r w:rsidR="00254649">
        <w:rPr>
          <w:iCs/>
        </w:rPr>
        <w:t>ν</w:t>
      </w:r>
      <w:r w:rsidR="00254649">
        <w:rPr>
          <w:iCs/>
          <w:spacing w:val="-1"/>
        </w:rPr>
        <w:t>α</w:t>
      </w:r>
      <w:r w:rsidR="00254649">
        <w:rPr>
          <w:iCs/>
        </w:rPr>
        <w:t>ψυχ</w:t>
      </w:r>
      <w:r w:rsidR="00254649">
        <w:rPr>
          <w:iCs/>
          <w:spacing w:val="-1"/>
        </w:rPr>
        <w:t>ή</w:t>
      </w:r>
      <w:r w:rsidR="00254649">
        <w:rPr>
          <w:iCs/>
        </w:rPr>
        <w:t>ς</w:t>
      </w:r>
      <w:r w:rsidR="00254649">
        <w:rPr>
          <w:b/>
          <w:iCs/>
        </w:rPr>
        <w:t>,</w:t>
      </w:r>
      <w:r w:rsidR="00254649">
        <w:rPr>
          <w:b/>
          <w:iCs/>
          <w:spacing w:val="4"/>
        </w:rPr>
        <w:t xml:space="preserve"> </w:t>
      </w:r>
      <w:r w:rsidR="00254649">
        <w:t>ομπρελών ,ανακλίντρων</w:t>
      </w:r>
      <w:r w:rsidR="009C421E">
        <w:t xml:space="preserve"> </w:t>
      </w:r>
      <w:r w:rsidR="00254649">
        <w:t>(</w:t>
      </w:r>
      <w:proofErr w:type="spellStart"/>
      <w:r w:rsidR="00254649">
        <w:t>ξαπλωστρών</w:t>
      </w:r>
      <w:proofErr w:type="spellEnd"/>
      <w:r w:rsidR="00254649">
        <w:t>),</w:t>
      </w:r>
      <w:r w:rsidR="00254649">
        <w:rPr>
          <w:b/>
        </w:rPr>
        <w:t xml:space="preserve"> </w:t>
      </w:r>
      <w:r w:rsidR="00254649">
        <w:t>λειτουργία τροχήλατ</w:t>
      </w:r>
      <w:r w:rsidR="00540619">
        <w:t>ων</w:t>
      </w:r>
      <w:r w:rsidR="00254649">
        <w:t xml:space="preserve"> </w:t>
      </w:r>
      <w:proofErr w:type="spellStart"/>
      <w:r w:rsidR="00254649">
        <w:t>αναψυκτ</w:t>
      </w:r>
      <w:r w:rsidR="00540619">
        <w:t>ηρίων</w:t>
      </w:r>
      <w:proofErr w:type="spellEnd"/>
      <w:r w:rsidR="00254649">
        <w:t xml:space="preserve"> (καντίν</w:t>
      </w:r>
      <w:r w:rsidR="00540619">
        <w:t>ε</w:t>
      </w:r>
      <w:r w:rsidR="00254649">
        <w:t>ς)</w:t>
      </w:r>
      <w:r w:rsidR="00254649">
        <w:rPr>
          <w:iCs/>
          <w:spacing w:val="4"/>
        </w:rPr>
        <w:t xml:space="preserve"> </w:t>
      </w:r>
      <w:r w:rsidR="00254649">
        <w:rPr>
          <w:iCs/>
        </w:rPr>
        <w:t>κ</w:t>
      </w:r>
      <w:r w:rsidR="00254649">
        <w:rPr>
          <w:iCs/>
          <w:spacing w:val="-1"/>
        </w:rPr>
        <w:t>α</w:t>
      </w:r>
      <w:r w:rsidR="00254649">
        <w:rPr>
          <w:iCs/>
        </w:rPr>
        <w:t>ι</w:t>
      </w:r>
      <w:r w:rsidR="00254649">
        <w:rPr>
          <w:iCs/>
          <w:spacing w:val="1"/>
        </w:rPr>
        <w:t xml:space="preserve"> </w:t>
      </w:r>
      <w:r w:rsidR="00254649">
        <w:rPr>
          <w:iCs/>
        </w:rPr>
        <w:t>συγ</w:t>
      </w:r>
      <w:r w:rsidR="00254649">
        <w:rPr>
          <w:iCs/>
          <w:spacing w:val="-1"/>
        </w:rPr>
        <w:t>κε</w:t>
      </w:r>
      <w:r w:rsidR="00254649">
        <w:rPr>
          <w:iCs/>
        </w:rPr>
        <w:t>κ</w:t>
      </w:r>
      <w:r w:rsidR="00254649">
        <w:rPr>
          <w:iCs/>
          <w:spacing w:val="-1"/>
        </w:rPr>
        <w:t>ρι</w:t>
      </w:r>
      <w:r w:rsidR="00254649">
        <w:rPr>
          <w:iCs/>
          <w:spacing w:val="2"/>
        </w:rPr>
        <w:t>μ</w:t>
      </w:r>
      <w:r w:rsidR="00254649">
        <w:rPr>
          <w:iCs/>
          <w:spacing w:val="-1"/>
        </w:rPr>
        <w:t>έ</w:t>
      </w:r>
      <w:r w:rsidR="00254649">
        <w:rPr>
          <w:iCs/>
        </w:rPr>
        <w:t>να</w:t>
      </w:r>
      <w:r w:rsidR="00254649">
        <w:rPr>
          <w:iCs/>
          <w:spacing w:val="3"/>
        </w:rPr>
        <w:t xml:space="preserve"> </w:t>
      </w:r>
      <w:r w:rsidR="00254649">
        <w:rPr>
          <w:iCs/>
          <w:spacing w:val="-2"/>
        </w:rPr>
        <w:t>σ</w:t>
      </w:r>
      <w:r w:rsidR="00254649">
        <w:rPr>
          <w:iCs/>
          <w:spacing w:val="1"/>
        </w:rPr>
        <w:t>τ</w:t>
      </w:r>
      <w:r w:rsidR="00254649">
        <w:rPr>
          <w:iCs/>
          <w:spacing w:val="-1"/>
        </w:rPr>
        <w:t>ι</w:t>
      </w:r>
      <w:r w:rsidR="00254649">
        <w:rPr>
          <w:iCs/>
        </w:rPr>
        <w:t>ς</w:t>
      </w:r>
      <w:r w:rsidR="00254649">
        <w:rPr>
          <w:iCs/>
          <w:spacing w:val="2"/>
        </w:rPr>
        <w:t xml:space="preserve"> </w:t>
      </w:r>
      <w:r w:rsidR="00254649">
        <w:rPr>
          <w:iCs/>
        </w:rPr>
        <w:t>π</w:t>
      </w:r>
      <w:r w:rsidR="00254649">
        <w:rPr>
          <w:iCs/>
          <w:spacing w:val="-1"/>
        </w:rPr>
        <w:t>αρα</w:t>
      </w:r>
      <w:r w:rsidR="00254649">
        <w:rPr>
          <w:iCs/>
        </w:rPr>
        <w:t>κ</w:t>
      </w:r>
      <w:r w:rsidR="00254649">
        <w:rPr>
          <w:iCs/>
          <w:spacing w:val="-1"/>
        </w:rPr>
        <w:t>ά</w:t>
      </w:r>
      <w:r w:rsidR="00254649">
        <w:rPr>
          <w:iCs/>
          <w:spacing w:val="1"/>
        </w:rPr>
        <w:t>τ</w:t>
      </w:r>
      <w:r w:rsidR="00254649">
        <w:rPr>
          <w:iCs/>
        </w:rPr>
        <w:t>ω</w:t>
      </w:r>
      <w:r w:rsidR="00254649">
        <w:rPr>
          <w:iCs/>
          <w:spacing w:val="1"/>
        </w:rPr>
        <w:t xml:space="preserve"> </w:t>
      </w:r>
      <w:r w:rsidR="00254649">
        <w:rPr>
          <w:iCs/>
          <w:spacing w:val="-1"/>
        </w:rPr>
        <w:t>θέ</w:t>
      </w:r>
      <w:r w:rsidR="00254649">
        <w:rPr>
          <w:iCs/>
        </w:rPr>
        <w:t>σ</w:t>
      </w:r>
      <w:r w:rsidR="00254649">
        <w:rPr>
          <w:iCs/>
          <w:spacing w:val="-1"/>
        </w:rPr>
        <w:t>ει</w:t>
      </w:r>
      <w:r w:rsidR="00254649">
        <w:rPr>
          <w:iCs/>
        </w:rPr>
        <w:t>ς με οριζόμενο κατώτερο όριο πρώτης προσφοράς</w:t>
      </w:r>
      <w:r w:rsidR="00540619">
        <w:rPr>
          <w:iCs/>
        </w:rPr>
        <w:t xml:space="preserve"> ως εξής</w:t>
      </w:r>
      <w:r w:rsidR="00254649">
        <w:rPr>
          <w:iCs/>
        </w:rPr>
        <w:t>:</w:t>
      </w:r>
    </w:p>
    <w:p w14:paraId="2FCDA3B7" w14:textId="77777777" w:rsidR="009859A5" w:rsidRDefault="009859A5" w:rsidP="00520ED0">
      <w:pPr>
        <w:widowControl w:val="0"/>
        <w:autoSpaceDE w:val="0"/>
        <w:autoSpaceDN w:val="0"/>
        <w:adjustRightInd w:val="0"/>
        <w:ind w:left="-360" w:right="-540"/>
        <w:jc w:val="both"/>
        <w:rPr>
          <w:iCs/>
        </w:rPr>
      </w:pPr>
    </w:p>
    <w:p w14:paraId="4BB39FF5" w14:textId="77777777" w:rsidR="00F767DE" w:rsidRPr="00F767DE" w:rsidRDefault="00F767DE" w:rsidP="00F767DE">
      <w:pPr>
        <w:jc w:val="center"/>
        <w:rPr>
          <w:rFonts w:ascii="Arial Narrow" w:hAnsi="Arial Narrow"/>
          <w:b/>
          <w:bCs/>
          <w:sz w:val="22"/>
          <w:szCs w:val="22"/>
          <w:lang w:eastAsia="ar-SA"/>
        </w:rPr>
      </w:pPr>
      <w:r w:rsidRPr="00F767DE">
        <w:rPr>
          <w:rFonts w:ascii="Arial Narrow" w:hAnsi="Arial Narrow"/>
          <w:b/>
          <w:sz w:val="22"/>
          <w:szCs w:val="22"/>
          <w:lang w:eastAsia="zh-CN"/>
        </w:rPr>
        <w:t xml:space="preserve">ΘΕΣΕΙΣ ΑΚΤΗΣ ΔΗΜΟΤΙΚΗΣ ΚΟΙΝΟΤΗΤΑΣ </w:t>
      </w:r>
      <w:r w:rsidRPr="00F767DE">
        <w:rPr>
          <w:rFonts w:ascii="Arial Narrow" w:hAnsi="Arial Narrow"/>
          <w:b/>
          <w:bCs/>
          <w:sz w:val="22"/>
          <w:szCs w:val="22"/>
          <w:lang w:eastAsia="ar-SA"/>
        </w:rPr>
        <w:t>ΚΑΤΕΡΙΝΗΣ</w:t>
      </w:r>
    </w:p>
    <w:p w14:paraId="450C4515" w14:textId="77777777" w:rsidR="00F767DE" w:rsidRPr="00F767DE" w:rsidRDefault="00F767DE" w:rsidP="00F767DE">
      <w:pPr>
        <w:jc w:val="both"/>
        <w:rPr>
          <w:rFonts w:ascii="Arial Narrow" w:hAnsi="Arial Narrow"/>
          <w:b/>
          <w:bCs/>
          <w:sz w:val="22"/>
          <w:szCs w:val="22"/>
          <w:lang w:eastAsia="ar-SA"/>
        </w:rPr>
      </w:pP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169"/>
        <w:gridCol w:w="4962"/>
        <w:gridCol w:w="1638"/>
      </w:tblGrid>
      <w:tr w:rsidR="00F767DE" w:rsidRPr="00F767DE" w14:paraId="025B055B" w14:textId="7E1BC363" w:rsidTr="00F767DE">
        <w:trPr>
          <w:trHeight w:val="684"/>
          <w:jc w:val="center"/>
        </w:trPr>
        <w:tc>
          <w:tcPr>
            <w:tcW w:w="527" w:type="dxa"/>
            <w:shd w:val="clear" w:color="auto" w:fill="D9D9D9"/>
            <w:noWrap/>
            <w:vAlign w:val="center"/>
            <w:hideMark/>
          </w:tcPr>
          <w:p w14:paraId="02C3109F" w14:textId="77777777" w:rsidR="00F767DE" w:rsidRPr="00F767DE" w:rsidRDefault="00F767DE" w:rsidP="00F767DE">
            <w:pPr>
              <w:suppressAutoHyphens/>
              <w:jc w:val="center"/>
              <w:rPr>
                <w:rFonts w:ascii="Arial Narrow" w:hAnsi="Arial Narrow"/>
                <w:b/>
                <w:bCs/>
                <w:sz w:val="22"/>
                <w:szCs w:val="22"/>
                <w:lang w:eastAsia="zh-CN"/>
              </w:rPr>
            </w:pPr>
            <w:bookmarkStart w:id="0" w:name="_Hlk132276265"/>
            <w:r w:rsidRPr="00F767DE">
              <w:rPr>
                <w:rFonts w:ascii="Arial Narrow" w:hAnsi="Arial Narrow"/>
                <w:b/>
                <w:bCs/>
                <w:sz w:val="22"/>
                <w:szCs w:val="22"/>
                <w:lang w:eastAsia="zh-CN"/>
              </w:rPr>
              <w:t>Α/Α</w:t>
            </w:r>
          </w:p>
        </w:tc>
        <w:tc>
          <w:tcPr>
            <w:tcW w:w="1169" w:type="dxa"/>
            <w:shd w:val="clear" w:color="auto" w:fill="D9D9D9"/>
            <w:noWrap/>
            <w:vAlign w:val="center"/>
            <w:hideMark/>
          </w:tcPr>
          <w:p w14:paraId="10615D03"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ΕΚΤΑΣΗ</w:t>
            </w:r>
          </w:p>
        </w:tc>
        <w:tc>
          <w:tcPr>
            <w:tcW w:w="4962" w:type="dxa"/>
            <w:shd w:val="clear" w:color="auto" w:fill="D9D9D9"/>
            <w:noWrap/>
            <w:vAlign w:val="center"/>
            <w:hideMark/>
          </w:tcPr>
          <w:p w14:paraId="0239E6E1" w14:textId="77777777" w:rsidR="00F767DE" w:rsidRPr="00F767DE" w:rsidRDefault="00F767DE" w:rsidP="00F767DE">
            <w:pPr>
              <w:suppressAutoHyphens/>
              <w:rPr>
                <w:rFonts w:ascii="Arial Narrow" w:hAnsi="Arial Narrow"/>
                <w:b/>
                <w:bCs/>
                <w:sz w:val="22"/>
                <w:szCs w:val="22"/>
                <w:lang w:eastAsia="zh-CN"/>
              </w:rPr>
            </w:pPr>
            <w:r w:rsidRPr="00F767DE">
              <w:rPr>
                <w:rFonts w:ascii="Arial Narrow" w:hAnsi="Arial Narrow"/>
                <w:b/>
                <w:bCs/>
                <w:sz w:val="22"/>
                <w:szCs w:val="22"/>
                <w:lang w:eastAsia="zh-CN"/>
              </w:rPr>
              <w:t>ΤΟΠΟΘΕΣΙΑ</w:t>
            </w:r>
          </w:p>
        </w:tc>
        <w:tc>
          <w:tcPr>
            <w:tcW w:w="1638" w:type="dxa"/>
            <w:shd w:val="clear" w:color="auto" w:fill="D9D9D9"/>
          </w:tcPr>
          <w:p w14:paraId="24192249" w14:textId="77777777" w:rsidR="00F767DE" w:rsidRDefault="00F767DE" w:rsidP="00F767DE">
            <w:pPr>
              <w:suppressAutoHyphens/>
              <w:rPr>
                <w:rFonts w:ascii="Arial" w:hAnsi="Arial" w:cs="Arial"/>
                <w:b/>
                <w:bCs/>
                <w:sz w:val="20"/>
                <w:szCs w:val="20"/>
              </w:rPr>
            </w:pPr>
            <w:r>
              <w:rPr>
                <w:rFonts w:ascii="Arial" w:hAnsi="Arial" w:cs="Arial"/>
                <w:b/>
                <w:bCs/>
                <w:sz w:val="20"/>
                <w:szCs w:val="20"/>
              </w:rPr>
              <w:t xml:space="preserve">ΚΑΤΩΤΕΡΟ    </w:t>
            </w:r>
          </w:p>
          <w:p w14:paraId="0A239977" w14:textId="3667113A" w:rsidR="00F767DE" w:rsidRPr="00F767DE" w:rsidRDefault="00F767DE" w:rsidP="00F767DE">
            <w:pPr>
              <w:suppressAutoHyphens/>
              <w:rPr>
                <w:rFonts w:ascii="Arial Narrow" w:hAnsi="Arial Narrow"/>
                <w:b/>
                <w:bCs/>
                <w:sz w:val="22"/>
                <w:szCs w:val="22"/>
                <w:lang w:eastAsia="zh-CN"/>
              </w:rPr>
            </w:pPr>
            <w:r>
              <w:rPr>
                <w:rFonts w:ascii="Arial" w:hAnsi="Arial" w:cs="Arial"/>
                <w:b/>
                <w:bCs/>
                <w:sz w:val="20"/>
                <w:szCs w:val="20"/>
              </w:rPr>
              <w:t xml:space="preserve">     ΟΡΙΟ ΠΡΟΣΦΟΡΑΣ</w:t>
            </w:r>
          </w:p>
        </w:tc>
      </w:tr>
      <w:bookmarkEnd w:id="0"/>
      <w:tr w:rsidR="00F767DE" w:rsidRPr="00F767DE" w14:paraId="133827C2" w14:textId="12C329D9" w:rsidTr="00F767DE">
        <w:trPr>
          <w:trHeight w:val="783"/>
          <w:jc w:val="center"/>
        </w:trPr>
        <w:tc>
          <w:tcPr>
            <w:tcW w:w="527" w:type="dxa"/>
            <w:noWrap/>
            <w:vAlign w:val="bottom"/>
            <w:hideMark/>
          </w:tcPr>
          <w:p w14:paraId="78E92FB3"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w:t>
            </w:r>
          </w:p>
          <w:p w14:paraId="24D7ED58"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p w14:paraId="0AB91CF8"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hideMark/>
          </w:tcPr>
          <w:p w14:paraId="7A98FAF5"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p w14:paraId="59E070EE"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p w14:paraId="125931E8"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shd w:val="clear" w:color="auto" w:fill="auto"/>
            <w:noWrap/>
            <w:vAlign w:val="bottom"/>
            <w:hideMark/>
          </w:tcPr>
          <w:p w14:paraId="02DC43C9"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bCs/>
                <w:sz w:val="22"/>
                <w:szCs w:val="22"/>
              </w:rPr>
              <w:t>ΑΚΤΗ ΚΟΙΝΟΤΗΤΑΣ ΚΑΤΕΡΙΝΗΣ</w:t>
            </w:r>
          </w:p>
          <w:p w14:paraId="572139D4"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Cs/>
                <w:sz w:val="22"/>
                <w:szCs w:val="22"/>
              </w:rPr>
              <w:t>650μ. NOTIA ΤΟΥ ΟΙΚ. ΟΛΥΜΠΙΑΚΗΣ ΑΚΤΗΣ</w:t>
            </w:r>
          </w:p>
          <w:p w14:paraId="30B4629E"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rPr>
              <w:t>(Καντίνα)</w:t>
            </w:r>
          </w:p>
        </w:tc>
        <w:tc>
          <w:tcPr>
            <w:tcW w:w="1638" w:type="dxa"/>
          </w:tcPr>
          <w:p w14:paraId="602A699D" w14:textId="77777777" w:rsidR="00F767DE" w:rsidRDefault="00F767DE" w:rsidP="00F767DE">
            <w:pPr>
              <w:suppressAutoHyphens/>
              <w:rPr>
                <w:rFonts w:ascii="Arial Narrow" w:hAnsi="Arial Narrow"/>
                <w:b/>
                <w:bCs/>
                <w:sz w:val="22"/>
                <w:szCs w:val="22"/>
              </w:rPr>
            </w:pPr>
          </w:p>
          <w:p w14:paraId="64292579" w14:textId="180A0C16" w:rsidR="0078398A" w:rsidRPr="00F767DE" w:rsidRDefault="0078398A" w:rsidP="00F767DE">
            <w:pPr>
              <w:suppressAutoHyphens/>
              <w:rPr>
                <w:rFonts w:ascii="Arial Narrow" w:hAnsi="Arial Narrow"/>
                <w:b/>
                <w:bCs/>
                <w:sz w:val="22"/>
                <w:szCs w:val="22"/>
              </w:rPr>
            </w:pPr>
            <w:r>
              <w:rPr>
                <w:rFonts w:ascii="Arial Narrow" w:hAnsi="Arial Narrow"/>
                <w:b/>
                <w:bCs/>
                <w:sz w:val="22"/>
                <w:szCs w:val="22"/>
              </w:rPr>
              <w:t>1.000 €</w:t>
            </w:r>
          </w:p>
        </w:tc>
      </w:tr>
      <w:tr w:rsidR="00F767DE" w:rsidRPr="00F767DE" w14:paraId="40ADB035" w14:textId="198F8347" w:rsidTr="00F767DE">
        <w:trPr>
          <w:trHeight w:val="783"/>
          <w:jc w:val="center"/>
        </w:trPr>
        <w:tc>
          <w:tcPr>
            <w:tcW w:w="527" w:type="dxa"/>
            <w:noWrap/>
            <w:vAlign w:val="bottom"/>
            <w:hideMark/>
          </w:tcPr>
          <w:p w14:paraId="6C5A0794"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2</w:t>
            </w:r>
          </w:p>
          <w:p w14:paraId="54E1AB41"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p w14:paraId="7073CB6E"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hideMark/>
          </w:tcPr>
          <w:p w14:paraId="25502D9A"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100τ.μ</w:t>
            </w:r>
          </w:p>
          <w:p w14:paraId="0FF2437E"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p w14:paraId="5C13E461"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shd w:val="clear" w:color="auto" w:fill="auto"/>
            <w:noWrap/>
            <w:vAlign w:val="bottom"/>
            <w:hideMark/>
          </w:tcPr>
          <w:p w14:paraId="022D5281"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1FC2DC9B"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650μ. NOTIA ΤΟΥ ΟΙΚ. ΟΛΥΜΠΙΑΚΗΣ ΑΚΤΗΣ</w:t>
            </w:r>
          </w:p>
          <w:p w14:paraId="1195F391"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Pr>
          <w:p w14:paraId="61C073B4" w14:textId="77777777" w:rsidR="00F767DE" w:rsidRDefault="00F767DE" w:rsidP="00F767DE">
            <w:pPr>
              <w:suppressAutoHyphens/>
              <w:rPr>
                <w:rFonts w:ascii="Arial Narrow" w:hAnsi="Arial Narrow"/>
                <w:b/>
                <w:sz w:val="22"/>
                <w:szCs w:val="22"/>
                <w:lang w:eastAsia="zh-CN"/>
              </w:rPr>
            </w:pPr>
          </w:p>
          <w:p w14:paraId="31ABF8FC" w14:textId="6C38EA7D"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BC1AA6E" w14:textId="2D7BAC3F" w:rsidTr="00F767DE">
        <w:trPr>
          <w:trHeight w:val="783"/>
          <w:jc w:val="center"/>
        </w:trPr>
        <w:tc>
          <w:tcPr>
            <w:tcW w:w="527" w:type="dxa"/>
            <w:noWrap/>
            <w:vAlign w:val="bottom"/>
            <w:hideMark/>
          </w:tcPr>
          <w:p w14:paraId="624DB360" w14:textId="77777777" w:rsidR="00F767DE" w:rsidRPr="00F767DE" w:rsidRDefault="00F767DE" w:rsidP="00F767DE">
            <w:pPr>
              <w:suppressAutoHyphens/>
              <w:jc w:val="center"/>
              <w:rPr>
                <w:rFonts w:ascii="Arial Narrow" w:hAnsi="Arial Narrow"/>
                <w:b/>
                <w:bCs/>
                <w:sz w:val="22"/>
                <w:szCs w:val="22"/>
                <w:lang w:val="en-US" w:eastAsia="zh-CN"/>
              </w:rPr>
            </w:pPr>
            <w:r w:rsidRPr="00F767DE">
              <w:rPr>
                <w:rFonts w:ascii="Arial Narrow" w:hAnsi="Arial Narrow"/>
                <w:b/>
                <w:bCs/>
                <w:sz w:val="22"/>
                <w:szCs w:val="22"/>
                <w:lang w:eastAsia="zh-CN"/>
              </w:rPr>
              <w:t>3</w:t>
            </w:r>
          </w:p>
          <w:p w14:paraId="59E746B6"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p w14:paraId="18908FFB" w14:textId="77777777" w:rsidR="00F767DE" w:rsidRPr="00F767DE" w:rsidRDefault="00F767DE" w:rsidP="00F767DE">
            <w:pPr>
              <w:suppressAutoHyphens/>
              <w:jc w:val="center"/>
              <w:rPr>
                <w:rFonts w:ascii="Arial Narrow" w:hAnsi="Arial Narrow"/>
                <w:b/>
                <w:bCs/>
                <w:sz w:val="22"/>
                <w:szCs w:val="22"/>
                <w:lang w:val="en-US" w:eastAsia="zh-CN"/>
              </w:rPr>
            </w:pPr>
            <w:r w:rsidRPr="00F767DE">
              <w:rPr>
                <w:rFonts w:ascii="Arial Narrow" w:hAnsi="Arial Narrow"/>
                <w:b/>
                <w:bCs/>
                <w:sz w:val="22"/>
                <w:szCs w:val="22"/>
                <w:lang w:eastAsia="zh-CN"/>
              </w:rPr>
              <w:t> </w:t>
            </w:r>
          </w:p>
        </w:tc>
        <w:tc>
          <w:tcPr>
            <w:tcW w:w="1169" w:type="dxa"/>
            <w:noWrap/>
            <w:vAlign w:val="bottom"/>
            <w:hideMark/>
          </w:tcPr>
          <w:p w14:paraId="7CF05E2E"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100τ.μ</w:t>
            </w:r>
          </w:p>
          <w:p w14:paraId="2C5A0E49"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w:t>
            </w:r>
          </w:p>
          <w:p w14:paraId="15E2DEDD"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hideMark/>
          </w:tcPr>
          <w:p w14:paraId="3B8C7DAE"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bCs/>
                <w:sz w:val="22"/>
                <w:szCs w:val="22"/>
              </w:rPr>
              <w:t>ΑΚΤΗ ΚΟΙΝΟΤΗΤΑΣ ΚΑΤΕΡΙΝΗΣ</w:t>
            </w:r>
          </w:p>
          <w:p w14:paraId="17BE5B4C"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215μ ΝΟΤΙΑ ΤΟΥ ΞΕΝΟΔΟΧΕΙΟΥ «ΜΕΣΟΓΕΙΟΣ»</w:t>
            </w:r>
          </w:p>
          <w:p w14:paraId="7CC13957"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Pr>
          <w:p w14:paraId="7C8BB869" w14:textId="6F8E9ED7" w:rsidR="00F767DE"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6CD40947" w14:textId="172E97F2" w:rsidTr="00F767DE">
        <w:trPr>
          <w:trHeight w:val="783"/>
          <w:jc w:val="center"/>
        </w:trPr>
        <w:tc>
          <w:tcPr>
            <w:tcW w:w="527" w:type="dxa"/>
            <w:tcBorders>
              <w:bottom w:val="single" w:sz="4" w:space="0" w:color="auto"/>
            </w:tcBorders>
            <w:noWrap/>
            <w:vAlign w:val="bottom"/>
            <w:hideMark/>
          </w:tcPr>
          <w:p w14:paraId="6FB4001F" w14:textId="77777777" w:rsidR="00F767DE" w:rsidRPr="00F767DE" w:rsidRDefault="00F767DE" w:rsidP="00F767DE">
            <w:pPr>
              <w:suppressAutoHyphens/>
              <w:jc w:val="center"/>
              <w:rPr>
                <w:rFonts w:ascii="Arial Narrow" w:hAnsi="Arial Narrow"/>
                <w:b/>
                <w:bCs/>
                <w:sz w:val="22"/>
                <w:szCs w:val="22"/>
                <w:lang w:val="en-US" w:eastAsia="zh-CN"/>
              </w:rPr>
            </w:pPr>
            <w:r w:rsidRPr="00F767DE">
              <w:rPr>
                <w:rFonts w:ascii="Arial Narrow" w:hAnsi="Arial Narrow"/>
                <w:b/>
                <w:bCs/>
                <w:sz w:val="22"/>
                <w:szCs w:val="22"/>
                <w:lang w:val="en-US" w:eastAsia="zh-CN"/>
              </w:rPr>
              <w:t>4</w:t>
            </w:r>
          </w:p>
          <w:p w14:paraId="67758E02"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p w14:paraId="23D5E089" w14:textId="77777777" w:rsidR="00F767DE" w:rsidRPr="00F767DE" w:rsidRDefault="00F767DE" w:rsidP="00F767DE">
            <w:pPr>
              <w:suppressAutoHyphens/>
              <w:jc w:val="center"/>
              <w:rPr>
                <w:rFonts w:ascii="Arial Narrow" w:hAnsi="Arial Narrow"/>
                <w:b/>
                <w:bCs/>
                <w:sz w:val="22"/>
                <w:szCs w:val="22"/>
                <w:lang w:val="en-US" w:eastAsia="zh-CN"/>
              </w:rPr>
            </w:pPr>
            <w:r w:rsidRPr="00F767DE">
              <w:rPr>
                <w:rFonts w:ascii="Arial Narrow" w:hAnsi="Arial Narrow"/>
                <w:b/>
                <w:bCs/>
                <w:sz w:val="22"/>
                <w:szCs w:val="22"/>
                <w:lang w:eastAsia="zh-CN"/>
              </w:rPr>
              <w:t> </w:t>
            </w:r>
          </w:p>
        </w:tc>
        <w:tc>
          <w:tcPr>
            <w:tcW w:w="1169" w:type="dxa"/>
            <w:tcBorders>
              <w:bottom w:val="single" w:sz="4" w:space="0" w:color="auto"/>
            </w:tcBorders>
            <w:noWrap/>
            <w:vAlign w:val="bottom"/>
            <w:hideMark/>
          </w:tcPr>
          <w:p w14:paraId="5F139A45"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100τ.μ.</w:t>
            </w:r>
          </w:p>
          <w:p w14:paraId="0E12333E"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p w14:paraId="6B4493C2"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bottom w:val="single" w:sz="4" w:space="0" w:color="auto"/>
            </w:tcBorders>
            <w:noWrap/>
            <w:vAlign w:val="bottom"/>
            <w:hideMark/>
          </w:tcPr>
          <w:p w14:paraId="40E56932"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bCs/>
                <w:sz w:val="22"/>
                <w:szCs w:val="22"/>
              </w:rPr>
              <w:t>ΑΚΤΗ ΚΟΙΝΟΤΗΤΑΣ ΚΑΤΕΡΙΝΗΣ</w:t>
            </w:r>
          </w:p>
          <w:p w14:paraId="3C017669"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100μ. ΝΟΤΙΑ ΤΟΥ ΞΕΝΟΔΟΧΕΙΟΥ «ΜΕΣΟΓΕΙΟΣ»</w:t>
            </w:r>
          </w:p>
          <w:p w14:paraId="1F286C6B"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(θαλάσσια μέσα αναψυχής )</w:t>
            </w:r>
          </w:p>
        </w:tc>
        <w:tc>
          <w:tcPr>
            <w:tcW w:w="1638" w:type="dxa"/>
            <w:tcBorders>
              <w:bottom w:val="single" w:sz="4" w:space="0" w:color="auto"/>
            </w:tcBorders>
          </w:tcPr>
          <w:p w14:paraId="7187E5DE" w14:textId="4D708E6C" w:rsidR="00F767DE"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637D35BA" w14:textId="058A7661" w:rsidTr="00F767DE">
        <w:trPr>
          <w:trHeight w:val="783"/>
          <w:jc w:val="center"/>
        </w:trPr>
        <w:tc>
          <w:tcPr>
            <w:tcW w:w="527" w:type="dxa"/>
            <w:tcBorders>
              <w:bottom w:val="single" w:sz="4" w:space="0" w:color="auto"/>
            </w:tcBorders>
            <w:noWrap/>
            <w:vAlign w:val="bottom"/>
            <w:hideMark/>
          </w:tcPr>
          <w:p w14:paraId="1D74E2C7"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5</w:t>
            </w:r>
          </w:p>
          <w:p w14:paraId="282CBB0B"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p w14:paraId="57106B2A"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bottom w:val="single" w:sz="4" w:space="0" w:color="auto"/>
            </w:tcBorders>
            <w:noWrap/>
            <w:vAlign w:val="bottom"/>
            <w:hideMark/>
          </w:tcPr>
          <w:p w14:paraId="2BEBFFC1"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p w14:paraId="17BF4C42"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p w14:paraId="20DD3BD9"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bottom w:val="single" w:sz="4" w:space="0" w:color="auto"/>
            </w:tcBorders>
            <w:noWrap/>
            <w:vAlign w:val="bottom"/>
            <w:hideMark/>
          </w:tcPr>
          <w:p w14:paraId="624DAC54"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bCs/>
                <w:sz w:val="22"/>
                <w:szCs w:val="22"/>
              </w:rPr>
              <w:t>ΑΚΤΗ ΚΟΙΝΟΤΗΤΑΣ ΚΑΤΕΡΙΝΗΣ</w:t>
            </w:r>
          </w:p>
          <w:p w14:paraId="58D8EAB4"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100μ. ΝΟΤΙΑ ΤΟΥ ΞΕΝΟΔΟΧΕΙΟΥ «ΜΕΣΟΓΕΙΟΣ»</w:t>
            </w:r>
          </w:p>
          <w:p w14:paraId="14B0F394" w14:textId="23D7210A" w:rsidR="00F767DE" w:rsidRPr="00BD24E3" w:rsidRDefault="00BD24E3" w:rsidP="00F767DE">
            <w:pPr>
              <w:suppressAutoHyphens/>
              <w:jc w:val="both"/>
              <w:rPr>
                <w:rFonts w:ascii="Arial Narrow" w:hAnsi="Arial Narrow"/>
                <w:bCs/>
                <w:sz w:val="22"/>
                <w:szCs w:val="22"/>
                <w:lang w:eastAsia="zh-CN"/>
              </w:rPr>
            </w:pPr>
            <w:r w:rsidRPr="00BD24E3">
              <w:rPr>
                <w:rFonts w:ascii="Arial Narrow" w:hAnsi="Arial Narrow"/>
                <w:bCs/>
                <w:sz w:val="22"/>
                <w:szCs w:val="22"/>
                <w:lang w:eastAsia="zh-CN"/>
              </w:rPr>
              <w:t>(καντίνα)</w:t>
            </w:r>
          </w:p>
        </w:tc>
        <w:tc>
          <w:tcPr>
            <w:tcW w:w="1638" w:type="dxa"/>
            <w:tcBorders>
              <w:bottom w:val="single" w:sz="4" w:space="0" w:color="auto"/>
            </w:tcBorders>
          </w:tcPr>
          <w:p w14:paraId="2BEC1D1D" w14:textId="43A89833" w:rsidR="00F767DE"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w:t>
            </w:r>
            <w:r w:rsidR="00BD24E3">
              <w:rPr>
                <w:rFonts w:ascii="Arial Narrow" w:hAnsi="Arial Narrow"/>
                <w:b/>
                <w:sz w:val="22"/>
                <w:szCs w:val="22"/>
                <w:lang w:eastAsia="zh-CN"/>
              </w:rPr>
              <w:t>.000</w:t>
            </w:r>
            <w:r>
              <w:rPr>
                <w:rFonts w:ascii="Arial Narrow" w:hAnsi="Arial Narrow"/>
                <w:b/>
                <w:sz w:val="22"/>
                <w:szCs w:val="22"/>
                <w:lang w:eastAsia="zh-CN"/>
              </w:rPr>
              <w:t xml:space="preserve"> €</w:t>
            </w:r>
          </w:p>
        </w:tc>
      </w:tr>
      <w:tr w:rsidR="00F767DE" w:rsidRPr="00F767DE" w14:paraId="548A89BC" w14:textId="1C25AC04" w:rsidTr="00F767DE">
        <w:trPr>
          <w:trHeight w:val="783"/>
          <w:jc w:val="center"/>
        </w:trPr>
        <w:tc>
          <w:tcPr>
            <w:tcW w:w="527" w:type="dxa"/>
            <w:shd w:val="clear" w:color="auto" w:fill="D9D9D9"/>
            <w:noWrap/>
            <w:vAlign w:val="center"/>
          </w:tcPr>
          <w:p w14:paraId="55830CEA"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lastRenderedPageBreak/>
              <w:t>Α/Α</w:t>
            </w:r>
          </w:p>
        </w:tc>
        <w:tc>
          <w:tcPr>
            <w:tcW w:w="1169" w:type="dxa"/>
            <w:shd w:val="clear" w:color="auto" w:fill="D9D9D9"/>
            <w:noWrap/>
            <w:vAlign w:val="center"/>
          </w:tcPr>
          <w:p w14:paraId="1F935FE0"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
                <w:bCs/>
                <w:sz w:val="22"/>
                <w:szCs w:val="22"/>
                <w:lang w:eastAsia="zh-CN"/>
              </w:rPr>
              <w:t>ΕΚΤΑΣΗ</w:t>
            </w:r>
          </w:p>
        </w:tc>
        <w:tc>
          <w:tcPr>
            <w:tcW w:w="4962" w:type="dxa"/>
            <w:shd w:val="clear" w:color="auto" w:fill="D9D9D9"/>
            <w:noWrap/>
            <w:vAlign w:val="center"/>
          </w:tcPr>
          <w:p w14:paraId="73D1D94E" w14:textId="77777777" w:rsidR="00F767DE" w:rsidRPr="00F767DE" w:rsidRDefault="00F767DE" w:rsidP="00F767DE">
            <w:pPr>
              <w:suppressAutoHyphens/>
              <w:rPr>
                <w:rFonts w:ascii="Arial Narrow" w:hAnsi="Arial Narrow"/>
                <w:b/>
                <w:bCs/>
                <w:sz w:val="22"/>
                <w:szCs w:val="22"/>
              </w:rPr>
            </w:pPr>
            <w:r w:rsidRPr="00F767DE">
              <w:rPr>
                <w:rFonts w:ascii="Arial Narrow" w:hAnsi="Arial Narrow"/>
                <w:b/>
                <w:bCs/>
                <w:sz w:val="22"/>
                <w:szCs w:val="22"/>
                <w:lang w:eastAsia="zh-CN"/>
              </w:rPr>
              <w:t>ΤΟΠΟΘΕΣΙΑ</w:t>
            </w:r>
          </w:p>
        </w:tc>
        <w:tc>
          <w:tcPr>
            <w:tcW w:w="1638" w:type="dxa"/>
            <w:shd w:val="clear" w:color="auto" w:fill="D9D9D9"/>
          </w:tcPr>
          <w:p w14:paraId="6CC76FE8" w14:textId="77777777" w:rsidR="0078398A" w:rsidRDefault="0078398A" w:rsidP="0078398A">
            <w:pPr>
              <w:suppressAutoHyphens/>
              <w:rPr>
                <w:rFonts w:ascii="Arial" w:hAnsi="Arial" w:cs="Arial"/>
                <w:b/>
                <w:bCs/>
                <w:sz w:val="20"/>
                <w:szCs w:val="20"/>
              </w:rPr>
            </w:pPr>
            <w:r>
              <w:rPr>
                <w:rFonts w:ascii="Arial" w:hAnsi="Arial" w:cs="Arial"/>
                <w:b/>
                <w:bCs/>
                <w:sz w:val="20"/>
                <w:szCs w:val="20"/>
              </w:rPr>
              <w:t xml:space="preserve">ΚΑΤΩΤΕΡΟ    </w:t>
            </w:r>
          </w:p>
          <w:p w14:paraId="6C44DE0E" w14:textId="3A1D06B3" w:rsidR="00F767DE" w:rsidRPr="00F767DE" w:rsidRDefault="0078398A" w:rsidP="0078398A">
            <w:pPr>
              <w:suppressAutoHyphens/>
              <w:rPr>
                <w:rFonts w:ascii="Arial Narrow" w:hAnsi="Arial Narrow"/>
                <w:b/>
                <w:bCs/>
                <w:sz w:val="22"/>
                <w:szCs w:val="22"/>
                <w:lang w:eastAsia="zh-CN"/>
              </w:rPr>
            </w:pPr>
            <w:r>
              <w:rPr>
                <w:rFonts w:ascii="Arial" w:hAnsi="Arial" w:cs="Arial"/>
                <w:b/>
                <w:bCs/>
                <w:sz w:val="20"/>
                <w:szCs w:val="20"/>
              </w:rPr>
              <w:t xml:space="preserve">     ΟΡΙΟ ΠΡΟΣΦΟΡΑΣ</w:t>
            </w:r>
          </w:p>
        </w:tc>
      </w:tr>
      <w:tr w:rsidR="00F767DE" w:rsidRPr="00F767DE" w14:paraId="04DEE732" w14:textId="2907BFAA" w:rsidTr="00F767DE">
        <w:trPr>
          <w:trHeight w:val="783"/>
          <w:jc w:val="center"/>
        </w:trPr>
        <w:tc>
          <w:tcPr>
            <w:tcW w:w="527" w:type="dxa"/>
            <w:tcBorders>
              <w:top w:val="single" w:sz="4" w:space="0" w:color="auto"/>
            </w:tcBorders>
            <w:noWrap/>
            <w:vAlign w:val="bottom"/>
            <w:hideMark/>
          </w:tcPr>
          <w:p w14:paraId="61D2C9A3" w14:textId="77777777" w:rsidR="00F767DE" w:rsidRPr="00F767DE" w:rsidRDefault="00F767DE" w:rsidP="00F767DE">
            <w:pPr>
              <w:suppressAutoHyphens/>
              <w:jc w:val="center"/>
              <w:rPr>
                <w:rFonts w:ascii="Arial Narrow" w:hAnsi="Arial Narrow"/>
                <w:b/>
                <w:bCs/>
                <w:sz w:val="22"/>
                <w:szCs w:val="22"/>
                <w:lang w:val="en-US" w:eastAsia="zh-CN"/>
              </w:rPr>
            </w:pPr>
            <w:r w:rsidRPr="00F767DE">
              <w:rPr>
                <w:rFonts w:ascii="Arial Narrow" w:hAnsi="Arial Narrow"/>
                <w:b/>
                <w:bCs/>
                <w:sz w:val="22"/>
                <w:szCs w:val="22"/>
                <w:lang w:val="en-US" w:eastAsia="zh-CN"/>
              </w:rPr>
              <w:t>6</w:t>
            </w:r>
          </w:p>
          <w:p w14:paraId="6E8E51F8"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p w14:paraId="64EB9C8A" w14:textId="77777777" w:rsidR="00F767DE" w:rsidRPr="00F767DE" w:rsidRDefault="00F767DE" w:rsidP="00F767DE">
            <w:pPr>
              <w:suppressAutoHyphens/>
              <w:jc w:val="center"/>
              <w:rPr>
                <w:rFonts w:ascii="Arial Narrow" w:hAnsi="Arial Narrow"/>
                <w:b/>
                <w:bCs/>
                <w:sz w:val="22"/>
                <w:szCs w:val="22"/>
                <w:lang w:val="en-US" w:eastAsia="zh-CN"/>
              </w:rPr>
            </w:pPr>
            <w:r w:rsidRPr="00F767DE">
              <w:rPr>
                <w:rFonts w:ascii="Arial Narrow" w:hAnsi="Arial Narrow"/>
                <w:b/>
                <w:bCs/>
                <w:sz w:val="22"/>
                <w:szCs w:val="22"/>
                <w:lang w:eastAsia="zh-CN"/>
              </w:rPr>
              <w:t> </w:t>
            </w:r>
          </w:p>
        </w:tc>
        <w:tc>
          <w:tcPr>
            <w:tcW w:w="1169" w:type="dxa"/>
            <w:tcBorders>
              <w:top w:val="single" w:sz="4" w:space="0" w:color="auto"/>
            </w:tcBorders>
            <w:noWrap/>
            <w:vAlign w:val="bottom"/>
            <w:hideMark/>
          </w:tcPr>
          <w:p w14:paraId="3DE1474E"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30τ.μ.</w:t>
            </w:r>
          </w:p>
          <w:p w14:paraId="067947C4"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p w14:paraId="75C2E82A"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top w:val="single" w:sz="4" w:space="0" w:color="auto"/>
            </w:tcBorders>
            <w:noWrap/>
            <w:vAlign w:val="bottom"/>
            <w:hideMark/>
          </w:tcPr>
          <w:p w14:paraId="51519BC7"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bCs/>
                <w:sz w:val="22"/>
                <w:szCs w:val="22"/>
              </w:rPr>
              <w:t>ΑΚΤΗ ΚΟΙΝΟΤΗΤΑΣ ΚΑΤΕΡΙΝΗΣ</w:t>
            </w:r>
          </w:p>
          <w:p w14:paraId="42D1F955"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ΝΟΤΙΑ ΤΟΥ ΟΙΚ. ΟΛΥΜΠΙΑΚΗΣ ΑΚΤΗΣ</w:t>
            </w:r>
          </w:p>
          <w:p w14:paraId="0C571C21"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(θαλάσσια μέσα αναψυχής )</w:t>
            </w:r>
          </w:p>
        </w:tc>
        <w:tc>
          <w:tcPr>
            <w:tcW w:w="1638" w:type="dxa"/>
            <w:tcBorders>
              <w:top w:val="single" w:sz="4" w:space="0" w:color="auto"/>
            </w:tcBorders>
          </w:tcPr>
          <w:p w14:paraId="2950AAE9" w14:textId="1DC55AF4" w:rsidR="00F767DE"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08A302A" w14:textId="16B9716E" w:rsidTr="00F767DE">
        <w:trPr>
          <w:trHeight w:val="783"/>
          <w:jc w:val="center"/>
        </w:trPr>
        <w:tc>
          <w:tcPr>
            <w:tcW w:w="527" w:type="dxa"/>
            <w:noWrap/>
            <w:vAlign w:val="bottom"/>
            <w:hideMark/>
          </w:tcPr>
          <w:p w14:paraId="76582E65"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7</w:t>
            </w:r>
          </w:p>
          <w:p w14:paraId="2FF8D29A"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p w14:paraId="77B425CC"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hideMark/>
          </w:tcPr>
          <w:p w14:paraId="551B0ABB"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30τ.μ.</w:t>
            </w:r>
          </w:p>
          <w:p w14:paraId="09777916"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p w14:paraId="476CE99A"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hideMark/>
          </w:tcPr>
          <w:p w14:paraId="384AA405"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ΟΙΚΙΣΜΟΥ «ΟΛΥΜΠΙΑΚΗΣ ΑΚΤΗΣ»</w:t>
            </w:r>
          </w:p>
          <w:p w14:paraId="22831CF3"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ΣΤΗΝ ΠΡΟΕΚΤΑΣΗ ΤΗΣ ΟΔΟΥΣ ΔΙΟΣ</w:t>
            </w:r>
          </w:p>
          <w:p w14:paraId="1AFA548C"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 (Θαλάσσια μέσα αναψυχής)</w:t>
            </w:r>
          </w:p>
        </w:tc>
        <w:tc>
          <w:tcPr>
            <w:tcW w:w="1638" w:type="dxa"/>
          </w:tcPr>
          <w:p w14:paraId="6341590F" w14:textId="5A10CB20" w:rsidR="00F767DE"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724CCC91" w14:textId="5D0274F5" w:rsidTr="00F767DE">
        <w:trPr>
          <w:trHeight w:val="783"/>
          <w:jc w:val="center"/>
        </w:trPr>
        <w:tc>
          <w:tcPr>
            <w:tcW w:w="527" w:type="dxa"/>
            <w:noWrap/>
            <w:vAlign w:val="bottom"/>
            <w:hideMark/>
          </w:tcPr>
          <w:p w14:paraId="206682AB"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rPr>
              <w:t>8</w:t>
            </w:r>
          </w:p>
          <w:p w14:paraId="17AF9192" w14:textId="77777777" w:rsidR="00F767DE" w:rsidRPr="00F767DE" w:rsidRDefault="00F767DE" w:rsidP="00F767DE">
            <w:pPr>
              <w:suppressAutoHyphens/>
              <w:jc w:val="center"/>
              <w:rPr>
                <w:rFonts w:ascii="Arial Narrow" w:hAnsi="Arial Narrow"/>
                <w:b/>
                <w:bCs/>
                <w:sz w:val="22"/>
                <w:szCs w:val="22"/>
                <w:lang w:eastAsia="zh-CN"/>
              </w:rPr>
            </w:pPr>
          </w:p>
          <w:p w14:paraId="45705166"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noWrap/>
            <w:vAlign w:val="bottom"/>
            <w:hideMark/>
          </w:tcPr>
          <w:p w14:paraId="00EF9B36"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Cs/>
                <w:sz w:val="22"/>
                <w:szCs w:val="22"/>
              </w:rPr>
              <w:t xml:space="preserve">   200τ.μ.</w:t>
            </w:r>
          </w:p>
          <w:p w14:paraId="03222257"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
                <w:bCs/>
                <w:sz w:val="22"/>
                <w:szCs w:val="22"/>
              </w:rPr>
              <w:t> </w:t>
            </w:r>
          </w:p>
          <w:p w14:paraId="4F8C0E2A"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
                <w:bCs/>
                <w:sz w:val="22"/>
                <w:szCs w:val="22"/>
              </w:rPr>
              <w:t> </w:t>
            </w:r>
          </w:p>
        </w:tc>
        <w:tc>
          <w:tcPr>
            <w:tcW w:w="4962" w:type="dxa"/>
            <w:noWrap/>
            <w:vAlign w:val="bottom"/>
            <w:hideMark/>
          </w:tcPr>
          <w:p w14:paraId="4B084D30"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rPr>
              <w:t>ΑΚΤΗ ΟΙΚΙΣΜΟΥ «ΟΛΥΜΠΙΑΚΗΣ ΑΚΤΗΣ»</w:t>
            </w:r>
          </w:p>
          <w:p w14:paraId="1886198F"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Cs/>
                <w:sz w:val="22"/>
                <w:szCs w:val="22"/>
              </w:rPr>
              <w:t>ΒΟΡΕΙΑ ΤΗΣ ΠΡΟΕΚΤΑΣΗΣ ΤΗΣ ΟΔΟΥΣ ΔΙΟΣ</w:t>
            </w:r>
          </w:p>
          <w:p w14:paraId="6B8F44BC"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8" w:type="dxa"/>
          </w:tcPr>
          <w:p w14:paraId="424DB30B" w14:textId="514D7087" w:rsidR="00F767DE" w:rsidRPr="00F767DE" w:rsidRDefault="00514517" w:rsidP="00F767DE">
            <w:pPr>
              <w:suppressAutoHyphens/>
              <w:rPr>
                <w:rFonts w:ascii="Arial Narrow" w:hAnsi="Arial Narrow"/>
                <w:b/>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0425F5DA" w14:textId="39DA973F" w:rsidTr="00F767DE">
        <w:trPr>
          <w:trHeight w:val="783"/>
          <w:jc w:val="center"/>
        </w:trPr>
        <w:tc>
          <w:tcPr>
            <w:tcW w:w="527" w:type="dxa"/>
            <w:noWrap/>
            <w:vAlign w:val="bottom"/>
            <w:hideMark/>
          </w:tcPr>
          <w:p w14:paraId="0750C2A7"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rPr>
              <w:t>9</w:t>
            </w:r>
          </w:p>
          <w:p w14:paraId="40482A67" w14:textId="77777777" w:rsidR="00F767DE" w:rsidRPr="00F767DE" w:rsidRDefault="00F767DE" w:rsidP="00F767DE">
            <w:pPr>
              <w:suppressAutoHyphens/>
              <w:jc w:val="center"/>
              <w:rPr>
                <w:rFonts w:ascii="Arial Narrow" w:hAnsi="Arial Narrow"/>
                <w:b/>
                <w:bCs/>
                <w:sz w:val="22"/>
                <w:szCs w:val="22"/>
                <w:lang w:eastAsia="zh-CN"/>
              </w:rPr>
            </w:pPr>
          </w:p>
          <w:p w14:paraId="2B8F91ED"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noWrap/>
            <w:vAlign w:val="bottom"/>
            <w:hideMark/>
          </w:tcPr>
          <w:p w14:paraId="3DDE0924"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Cs/>
                <w:sz w:val="22"/>
                <w:szCs w:val="22"/>
              </w:rPr>
              <w:t xml:space="preserve">   300τ.μ.</w:t>
            </w:r>
          </w:p>
          <w:p w14:paraId="0A116DF7"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
                <w:bCs/>
                <w:sz w:val="22"/>
                <w:szCs w:val="22"/>
              </w:rPr>
              <w:t> </w:t>
            </w:r>
          </w:p>
          <w:p w14:paraId="59B465EF"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
                <w:bCs/>
                <w:sz w:val="22"/>
                <w:szCs w:val="22"/>
              </w:rPr>
              <w:t> </w:t>
            </w:r>
          </w:p>
        </w:tc>
        <w:tc>
          <w:tcPr>
            <w:tcW w:w="4962" w:type="dxa"/>
            <w:noWrap/>
            <w:vAlign w:val="bottom"/>
            <w:hideMark/>
          </w:tcPr>
          <w:p w14:paraId="78B76D6B"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rPr>
              <w:t>ΑΚΤΗ ΟΙΚΙΣΜΟΥ «ΟΛΥΜΠΙΑΚΗΣ ΑΚΤΗΣ»</w:t>
            </w:r>
          </w:p>
          <w:p w14:paraId="2FED9BC8"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Cs/>
                <w:sz w:val="22"/>
                <w:szCs w:val="22"/>
              </w:rPr>
              <w:t>60μ. ΒΟΡΕΙΑ ΤΗΣ ΠΡΟΕΚΤΑΣΗΣ ΤΗΣ ΟΔΟΥΣ ΔΙΟΣ</w:t>
            </w:r>
          </w:p>
          <w:p w14:paraId="497E0F83"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8" w:type="dxa"/>
          </w:tcPr>
          <w:p w14:paraId="11E91518" w14:textId="22E2C615" w:rsidR="00F767DE" w:rsidRPr="00F767DE" w:rsidRDefault="00514517" w:rsidP="00F767DE">
            <w:pPr>
              <w:suppressAutoHyphens/>
              <w:rPr>
                <w:rFonts w:ascii="Arial Narrow" w:hAnsi="Arial Narrow"/>
                <w:b/>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620CD098" w14:textId="35DAFEF4" w:rsidTr="00F767DE">
        <w:trPr>
          <w:trHeight w:val="767"/>
          <w:jc w:val="center"/>
        </w:trPr>
        <w:tc>
          <w:tcPr>
            <w:tcW w:w="527" w:type="dxa"/>
            <w:noWrap/>
            <w:vAlign w:val="bottom"/>
            <w:hideMark/>
          </w:tcPr>
          <w:p w14:paraId="3F5556D4"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10</w:t>
            </w:r>
          </w:p>
          <w:p w14:paraId="47F0EA6B"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hideMark/>
          </w:tcPr>
          <w:p w14:paraId="005DD7D4"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120τ.μ</w:t>
            </w:r>
          </w:p>
          <w:p w14:paraId="2B2D8209"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hideMark/>
          </w:tcPr>
          <w:p w14:paraId="0BE25895"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056D0EAB"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100μ ΒΟΡΕΙΑ ΤΟΥ </w:t>
            </w:r>
            <w:r w:rsidRPr="00F767DE">
              <w:rPr>
                <w:rFonts w:ascii="Arial Narrow" w:hAnsi="Arial Narrow"/>
                <w:sz w:val="22"/>
                <w:szCs w:val="22"/>
                <w:lang w:val="en-US" w:eastAsia="zh-CN"/>
              </w:rPr>
              <w:t>HOTEL</w:t>
            </w:r>
            <w:r w:rsidRPr="00F767DE">
              <w:rPr>
                <w:rFonts w:ascii="Arial Narrow" w:hAnsi="Arial Narrow"/>
                <w:sz w:val="22"/>
                <w:szCs w:val="22"/>
                <w:lang w:eastAsia="zh-CN"/>
              </w:rPr>
              <w:t xml:space="preserve"> </w:t>
            </w:r>
            <w:r w:rsidRPr="00F767DE">
              <w:rPr>
                <w:rFonts w:ascii="Arial Narrow" w:hAnsi="Arial Narrow"/>
                <w:sz w:val="22"/>
                <w:szCs w:val="22"/>
                <w:lang w:val="en-US" w:eastAsia="zh-CN"/>
              </w:rPr>
              <w:t>PLATON</w:t>
            </w:r>
          </w:p>
          <w:p w14:paraId="43D874FC"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Pr>
          <w:p w14:paraId="2D73AA30" w14:textId="4176A755" w:rsidR="00F767DE"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5CEF29B0" w14:textId="4954BB38" w:rsidTr="00F767DE">
        <w:trPr>
          <w:trHeight w:val="783"/>
          <w:jc w:val="center"/>
        </w:trPr>
        <w:tc>
          <w:tcPr>
            <w:tcW w:w="527" w:type="dxa"/>
            <w:noWrap/>
            <w:vAlign w:val="bottom"/>
            <w:hideMark/>
          </w:tcPr>
          <w:p w14:paraId="20AB4A63"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11</w:t>
            </w:r>
          </w:p>
          <w:p w14:paraId="66517268"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p w14:paraId="5D9EF3B2"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hideMark/>
          </w:tcPr>
          <w:p w14:paraId="35F7CD6E"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p w14:paraId="7E90BFA9"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p w14:paraId="1215BA45"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hideMark/>
          </w:tcPr>
          <w:p w14:paraId="6697B6EA"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655124A5"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100μ ΒΟΡΕΙΑ ΤΟΥ HOTEL PLATON</w:t>
            </w:r>
          </w:p>
          <w:p w14:paraId="74F7AE85"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(Καντίνα)</w:t>
            </w:r>
          </w:p>
        </w:tc>
        <w:tc>
          <w:tcPr>
            <w:tcW w:w="1638" w:type="dxa"/>
          </w:tcPr>
          <w:p w14:paraId="529F2DA2" w14:textId="08CFB98A" w:rsidR="00F767DE" w:rsidRPr="00F767DE" w:rsidRDefault="0078398A" w:rsidP="00F767DE">
            <w:pPr>
              <w:suppressAutoHyphens/>
              <w:rPr>
                <w:rFonts w:ascii="Arial Narrow" w:hAnsi="Arial Narrow"/>
                <w:b/>
                <w:sz w:val="22"/>
                <w:szCs w:val="22"/>
                <w:lang w:eastAsia="zh-CN"/>
              </w:rPr>
            </w:pPr>
            <w:r>
              <w:rPr>
                <w:rFonts w:ascii="Arial Narrow" w:hAnsi="Arial Narrow"/>
                <w:b/>
                <w:bCs/>
                <w:sz w:val="22"/>
                <w:szCs w:val="22"/>
              </w:rPr>
              <w:t>1.000 €</w:t>
            </w:r>
          </w:p>
        </w:tc>
      </w:tr>
      <w:tr w:rsidR="00F767DE" w:rsidRPr="00F767DE" w14:paraId="484741F7" w14:textId="3FA674F8" w:rsidTr="00F767DE">
        <w:trPr>
          <w:trHeight w:val="783"/>
          <w:jc w:val="center"/>
        </w:trPr>
        <w:tc>
          <w:tcPr>
            <w:tcW w:w="527" w:type="dxa"/>
            <w:noWrap/>
            <w:vAlign w:val="bottom"/>
            <w:hideMark/>
          </w:tcPr>
          <w:p w14:paraId="5E1F2B10"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12</w:t>
            </w:r>
          </w:p>
          <w:p w14:paraId="6CC3F4C1"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p w14:paraId="34917831"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hideMark/>
          </w:tcPr>
          <w:p w14:paraId="4BBCAED1"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500τ.μ</w:t>
            </w:r>
          </w:p>
          <w:p w14:paraId="208B588D"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p w14:paraId="1CD0DDC9"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hideMark/>
          </w:tcPr>
          <w:p w14:paraId="13D92337"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0C28BB7E"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125μ ΒΟΡΕΙΑ ΤΟΥ HOTEL PLATON</w:t>
            </w:r>
          </w:p>
          <w:p w14:paraId="11AD8155"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Pr>
          <w:p w14:paraId="6FE2351E" w14:textId="7FFE4EFA" w:rsidR="00F767DE"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4708044B" w14:textId="541CB6BC" w:rsidTr="00F767DE">
        <w:trPr>
          <w:trHeight w:val="777"/>
          <w:jc w:val="center"/>
        </w:trPr>
        <w:tc>
          <w:tcPr>
            <w:tcW w:w="527" w:type="dxa"/>
            <w:noWrap/>
            <w:vAlign w:val="bottom"/>
          </w:tcPr>
          <w:p w14:paraId="70BA8163"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13</w:t>
            </w:r>
          </w:p>
          <w:p w14:paraId="3E0298F1"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tcPr>
          <w:p w14:paraId="04B237A3"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30τ.μ.</w:t>
            </w:r>
          </w:p>
          <w:p w14:paraId="440D12C6"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tcPr>
          <w:p w14:paraId="4496165D"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4CE4BEDB"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170μ. ΒΟΡΕΙΑ ΤΟΥ «</w:t>
            </w:r>
            <w:r w:rsidRPr="00F767DE">
              <w:rPr>
                <w:rFonts w:ascii="Arial Narrow" w:hAnsi="Arial Narrow"/>
                <w:sz w:val="22"/>
                <w:szCs w:val="22"/>
                <w:lang w:val="en-US" w:eastAsia="zh-CN"/>
              </w:rPr>
              <w:t>HOTEL</w:t>
            </w:r>
            <w:r w:rsidRPr="00F767DE">
              <w:rPr>
                <w:rFonts w:ascii="Arial Narrow" w:hAnsi="Arial Narrow"/>
                <w:sz w:val="22"/>
                <w:szCs w:val="22"/>
                <w:lang w:eastAsia="zh-CN"/>
              </w:rPr>
              <w:t xml:space="preserve"> </w:t>
            </w:r>
            <w:r w:rsidRPr="00F767DE">
              <w:rPr>
                <w:rFonts w:ascii="Arial Narrow" w:hAnsi="Arial Narrow"/>
                <w:sz w:val="22"/>
                <w:szCs w:val="22"/>
                <w:lang w:val="en-US" w:eastAsia="zh-CN"/>
              </w:rPr>
              <w:t>PLATON</w:t>
            </w:r>
            <w:r w:rsidRPr="00F767DE">
              <w:rPr>
                <w:rFonts w:ascii="Arial Narrow" w:hAnsi="Arial Narrow"/>
                <w:sz w:val="22"/>
                <w:szCs w:val="22"/>
                <w:lang w:eastAsia="zh-CN"/>
              </w:rPr>
              <w:t xml:space="preserve">” </w:t>
            </w:r>
          </w:p>
          <w:p w14:paraId="7E7AC5ED"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(θαλάσσια μέσα αναψυχής)</w:t>
            </w:r>
          </w:p>
        </w:tc>
        <w:tc>
          <w:tcPr>
            <w:tcW w:w="1638" w:type="dxa"/>
          </w:tcPr>
          <w:p w14:paraId="6C9B276E" w14:textId="0BEA97F5" w:rsidR="00F767DE"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0C7E5DD2" w14:textId="17449EB3" w:rsidTr="00F767DE">
        <w:trPr>
          <w:trHeight w:val="777"/>
          <w:jc w:val="center"/>
        </w:trPr>
        <w:tc>
          <w:tcPr>
            <w:tcW w:w="527" w:type="dxa"/>
            <w:noWrap/>
            <w:vAlign w:val="bottom"/>
          </w:tcPr>
          <w:p w14:paraId="19997A01"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14</w:t>
            </w:r>
          </w:p>
          <w:p w14:paraId="2FEA3A27"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tcPr>
          <w:p w14:paraId="47C5B013"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100τ.μ.</w:t>
            </w:r>
          </w:p>
          <w:p w14:paraId="0600B4CE"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tcPr>
          <w:p w14:paraId="6424E587"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768649B3"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ΕΜΠΡΟΣΘΕΝ ΠΡΩΗΝ ΚΑΤΑΣΤΗΜΑΤΟΣ «ΕΔΕΜ»</w:t>
            </w:r>
          </w:p>
          <w:p w14:paraId="18C65A2E"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Pr>
          <w:p w14:paraId="3E88F6B2" w14:textId="41D4501F" w:rsidR="00F767DE"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61D31BA4" w14:textId="276CD0F3" w:rsidTr="00F767DE">
        <w:trPr>
          <w:trHeight w:val="777"/>
          <w:jc w:val="center"/>
        </w:trPr>
        <w:tc>
          <w:tcPr>
            <w:tcW w:w="527" w:type="dxa"/>
            <w:noWrap/>
            <w:vAlign w:val="bottom"/>
          </w:tcPr>
          <w:p w14:paraId="66E20339"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15</w:t>
            </w:r>
          </w:p>
          <w:p w14:paraId="07A29BEB"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tcPr>
          <w:p w14:paraId="044443AB"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p w14:paraId="49E49A90"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tcPr>
          <w:p w14:paraId="620A5CEE"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429BEF67"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ΕΜΠΡΟΣΘΕΝ ΠΡΩΗΝ ΚΑΤΑΣΤΗΜΑΤΟΣ «ΕΔΕΜ»</w:t>
            </w:r>
          </w:p>
          <w:p w14:paraId="733C0D32"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(Καντίνα)</w:t>
            </w:r>
          </w:p>
        </w:tc>
        <w:tc>
          <w:tcPr>
            <w:tcW w:w="1638" w:type="dxa"/>
          </w:tcPr>
          <w:p w14:paraId="1498BC4B" w14:textId="240DAB11" w:rsidR="00F767DE" w:rsidRPr="00F767DE" w:rsidRDefault="0078398A" w:rsidP="00F767DE">
            <w:pPr>
              <w:suppressAutoHyphens/>
              <w:rPr>
                <w:rFonts w:ascii="Arial Narrow" w:hAnsi="Arial Narrow"/>
                <w:b/>
                <w:sz w:val="22"/>
                <w:szCs w:val="22"/>
                <w:lang w:eastAsia="zh-CN"/>
              </w:rPr>
            </w:pPr>
            <w:r>
              <w:rPr>
                <w:rFonts w:ascii="Arial Narrow" w:hAnsi="Arial Narrow"/>
                <w:b/>
                <w:bCs/>
                <w:sz w:val="22"/>
                <w:szCs w:val="22"/>
              </w:rPr>
              <w:t>1.000 €</w:t>
            </w:r>
          </w:p>
        </w:tc>
      </w:tr>
      <w:tr w:rsidR="00F767DE" w:rsidRPr="00F767DE" w14:paraId="5F280DFD" w14:textId="427C3DB2" w:rsidTr="00F767DE">
        <w:trPr>
          <w:trHeight w:val="1020"/>
          <w:jc w:val="center"/>
        </w:trPr>
        <w:tc>
          <w:tcPr>
            <w:tcW w:w="527" w:type="dxa"/>
            <w:tcBorders>
              <w:bottom w:val="single" w:sz="4" w:space="0" w:color="auto"/>
            </w:tcBorders>
            <w:noWrap/>
            <w:vAlign w:val="bottom"/>
          </w:tcPr>
          <w:p w14:paraId="7AD852BE"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16</w:t>
            </w:r>
          </w:p>
          <w:p w14:paraId="57EB4001"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bottom w:val="single" w:sz="4" w:space="0" w:color="auto"/>
            </w:tcBorders>
            <w:noWrap/>
            <w:vAlign w:val="bottom"/>
          </w:tcPr>
          <w:p w14:paraId="77033F4D"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100τ.μ.</w:t>
            </w:r>
          </w:p>
          <w:p w14:paraId="52A05E1D"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tcPr>
          <w:p w14:paraId="6D476329"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66B419EC"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ΕΜΠΡΟΣΘΕΝ ΠΡΩΗΝ ΚΑΤΑΣΤΗΜΑΤΟΣ «ΕΔΕΜ»</w:t>
            </w:r>
          </w:p>
          <w:p w14:paraId="265360A8"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ΒΟΡΕΙΑ ΤΩΝ ΘΕΣΕΩΝ 14 &amp; 15</w:t>
            </w:r>
          </w:p>
          <w:p w14:paraId="67AFD26A"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Pr>
          <w:p w14:paraId="52502BCB" w14:textId="77777777" w:rsidR="00514517" w:rsidRDefault="00514517" w:rsidP="00F767DE">
            <w:pPr>
              <w:suppressAutoHyphens/>
              <w:rPr>
                <w:rFonts w:ascii="Arial Narrow" w:hAnsi="Arial Narrow"/>
                <w:b/>
                <w:sz w:val="22"/>
                <w:szCs w:val="22"/>
                <w:lang w:eastAsia="zh-CN"/>
              </w:rPr>
            </w:pPr>
          </w:p>
          <w:p w14:paraId="3357B533" w14:textId="259EA5ED" w:rsidR="00F767DE"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310A9807" w14:textId="46CF2FB5" w:rsidTr="00F767DE">
        <w:trPr>
          <w:trHeight w:val="777"/>
          <w:jc w:val="center"/>
        </w:trPr>
        <w:tc>
          <w:tcPr>
            <w:tcW w:w="527" w:type="dxa"/>
            <w:noWrap/>
            <w:vAlign w:val="bottom"/>
          </w:tcPr>
          <w:p w14:paraId="1EAD88D1"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17</w:t>
            </w:r>
          </w:p>
          <w:p w14:paraId="02666E9B"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noWrap/>
            <w:vAlign w:val="bottom"/>
          </w:tcPr>
          <w:p w14:paraId="2EADD806"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200τ.μ.</w:t>
            </w:r>
          </w:p>
          <w:p w14:paraId="5E451BFF"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noWrap/>
            <w:vAlign w:val="bottom"/>
          </w:tcPr>
          <w:p w14:paraId="1C4FF0DD"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41D7FEFD"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65μ. ΝΟΤΙΑ ΤΟΥ ΠΡΩΗΝ ΚΑΤΑΣΤΗΜΑΤΟΣ «ΦΑΡΟΣ»</w:t>
            </w:r>
          </w:p>
          <w:p w14:paraId="165E0C4D"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Pr>
          <w:p w14:paraId="4F39B897" w14:textId="77777777" w:rsidR="00F767DE" w:rsidRDefault="00F767DE" w:rsidP="00F767DE">
            <w:pPr>
              <w:suppressAutoHyphens/>
              <w:rPr>
                <w:rFonts w:ascii="Arial Narrow" w:hAnsi="Arial Narrow"/>
                <w:b/>
                <w:sz w:val="22"/>
                <w:szCs w:val="22"/>
                <w:lang w:eastAsia="zh-CN"/>
              </w:rPr>
            </w:pPr>
          </w:p>
          <w:p w14:paraId="156605DA" w14:textId="746B5730"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3F10C567" w14:textId="05FB4089" w:rsidTr="00F767DE">
        <w:trPr>
          <w:trHeight w:val="777"/>
          <w:jc w:val="center"/>
        </w:trPr>
        <w:tc>
          <w:tcPr>
            <w:tcW w:w="527" w:type="dxa"/>
            <w:tcBorders>
              <w:bottom w:val="single" w:sz="4" w:space="0" w:color="auto"/>
            </w:tcBorders>
            <w:noWrap/>
            <w:vAlign w:val="bottom"/>
          </w:tcPr>
          <w:p w14:paraId="7E7704E7"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18</w:t>
            </w:r>
          </w:p>
          <w:p w14:paraId="3704133F"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bottom w:val="single" w:sz="4" w:space="0" w:color="auto"/>
            </w:tcBorders>
            <w:noWrap/>
            <w:vAlign w:val="bottom"/>
          </w:tcPr>
          <w:p w14:paraId="32631F25"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p w14:paraId="1FAE9E51"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bottom w:val="single" w:sz="4" w:space="0" w:color="auto"/>
            </w:tcBorders>
            <w:noWrap/>
            <w:vAlign w:val="bottom"/>
          </w:tcPr>
          <w:p w14:paraId="08FC5508"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5356D1F2"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65 μ. ΝΟΤΙΑ ΤΟΥ ΠΡΩΗΝ ΚΑΤΑΣΤΗΜΑΤΟΣ «ΦΑΡΟΣ»</w:t>
            </w:r>
          </w:p>
          <w:p w14:paraId="44C11A0A"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(Καντίνα)</w:t>
            </w:r>
          </w:p>
        </w:tc>
        <w:tc>
          <w:tcPr>
            <w:tcW w:w="1638" w:type="dxa"/>
            <w:tcBorders>
              <w:bottom w:val="single" w:sz="4" w:space="0" w:color="auto"/>
            </w:tcBorders>
          </w:tcPr>
          <w:p w14:paraId="12E76E10" w14:textId="3B686D0A" w:rsidR="00F767DE" w:rsidRPr="00F767DE" w:rsidRDefault="0078398A" w:rsidP="00F767DE">
            <w:pPr>
              <w:suppressAutoHyphens/>
              <w:rPr>
                <w:rFonts w:ascii="Arial Narrow" w:hAnsi="Arial Narrow"/>
                <w:b/>
                <w:sz w:val="22"/>
                <w:szCs w:val="22"/>
                <w:lang w:eastAsia="zh-CN"/>
              </w:rPr>
            </w:pPr>
            <w:r>
              <w:rPr>
                <w:rFonts w:ascii="Arial Narrow" w:hAnsi="Arial Narrow"/>
                <w:b/>
                <w:bCs/>
                <w:sz w:val="22"/>
                <w:szCs w:val="22"/>
              </w:rPr>
              <w:t>1.000 €</w:t>
            </w:r>
          </w:p>
        </w:tc>
      </w:tr>
      <w:tr w:rsidR="00F767DE" w:rsidRPr="00F767DE" w14:paraId="228975FC" w14:textId="53760852" w:rsidTr="00F767DE">
        <w:trPr>
          <w:trHeight w:val="780"/>
          <w:jc w:val="center"/>
        </w:trPr>
        <w:tc>
          <w:tcPr>
            <w:tcW w:w="527" w:type="dxa"/>
            <w:tcBorders>
              <w:bottom w:val="single" w:sz="4" w:space="0" w:color="auto"/>
            </w:tcBorders>
            <w:noWrap/>
            <w:vAlign w:val="bottom"/>
          </w:tcPr>
          <w:p w14:paraId="0171DD1C"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19</w:t>
            </w:r>
          </w:p>
          <w:p w14:paraId="083C22BD"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bottom w:val="single" w:sz="4" w:space="0" w:color="auto"/>
            </w:tcBorders>
            <w:noWrap/>
            <w:vAlign w:val="bottom"/>
          </w:tcPr>
          <w:p w14:paraId="060D5C8B"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30τ.μ.</w:t>
            </w:r>
          </w:p>
          <w:p w14:paraId="49A40218"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bottom w:val="single" w:sz="4" w:space="0" w:color="auto"/>
            </w:tcBorders>
            <w:noWrap/>
            <w:vAlign w:val="bottom"/>
          </w:tcPr>
          <w:p w14:paraId="33F140C1"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ΚΑΤΕΡΙΝΗΣ</w:t>
            </w:r>
          </w:p>
          <w:p w14:paraId="494DE8CE"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ΝΟΤΙΑ ΤΟΥ ΠΡΩΗΝ ΚΑΤΑΣΤΗΜΑΤΟΣ «ΦΑΡΟΣ»</w:t>
            </w:r>
          </w:p>
          <w:p w14:paraId="4CE9059F"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(θαλάσσια μέσα αναψυχής)</w:t>
            </w:r>
          </w:p>
        </w:tc>
        <w:tc>
          <w:tcPr>
            <w:tcW w:w="1638" w:type="dxa"/>
            <w:tcBorders>
              <w:bottom w:val="single" w:sz="4" w:space="0" w:color="auto"/>
            </w:tcBorders>
          </w:tcPr>
          <w:p w14:paraId="7F74B638" w14:textId="77777777" w:rsidR="00F767DE" w:rsidRDefault="00F767DE" w:rsidP="00F767DE">
            <w:pPr>
              <w:suppressAutoHyphens/>
              <w:rPr>
                <w:rFonts w:ascii="Arial Narrow" w:hAnsi="Arial Narrow"/>
                <w:b/>
                <w:sz w:val="22"/>
                <w:szCs w:val="22"/>
                <w:lang w:eastAsia="zh-CN"/>
              </w:rPr>
            </w:pPr>
          </w:p>
          <w:p w14:paraId="722A0794" w14:textId="3B7F74FC"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75CD3385" w14:textId="5171B825" w:rsidTr="00F767DE">
        <w:trPr>
          <w:trHeight w:val="416"/>
          <w:jc w:val="center"/>
        </w:trPr>
        <w:tc>
          <w:tcPr>
            <w:tcW w:w="527" w:type="dxa"/>
            <w:tcBorders>
              <w:top w:val="single" w:sz="4" w:space="0" w:color="auto"/>
              <w:left w:val="nil"/>
              <w:bottom w:val="single" w:sz="4" w:space="0" w:color="auto"/>
              <w:right w:val="nil"/>
            </w:tcBorders>
            <w:noWrap/>
            <w:vAlign w:val="bottom"/>
          </w:tcPr>
          <w:p w14:paraId="0E801A7E" w14:textId="77777777" w:rsidR="00F767DE" w:rsidRPr="00F767DE" w:rsidRDefault="00F767DE" w:rsidP="00F767DE">
            <w:pPr>
              <w:suppressAutoHyphens/>
              <w:jc w:val="center"/>
              <w:rPr>
                <w:rFonts w:ascii="Arial Narrow" w:hAnsi="Arial Narrow"/>
                <w:sz w:val="22"/>
                <w:szCs w:val="22"/>
                <w:lang w:eastAsia="zh-CN"/>
              </w:rPr>
            </w:pPr>
          </w:p>
        </w:tc>
        <w:tc>
          <w:tcPr>
            <w:tcW w:w="1169" w:type="dxa"/>
            <w:tcBorders>
              <w:top w:val="single" w:sz="4" w:space="0" w:color="auto"/>
              <w:left w:val="nil"/>
              <w:bottom w:val="single" w:sz="4" w:space="0" w:color="auto"/>
              <w:right w:val="nil"/>
            </w:tcBorders>
            <w:noWrap/>
            <w:vAlign w:val="bottom"/>
          </w:tcPr>
          <w:p w14:paraId="6385145C" w14:textId="77777777" w:rsidR="00F767DE" w:rsidRPr="00F767DE" w:rsidRDefault="00F767DE" w:rsidP="00F767DE">
            <w:pPr>
              <w:suppressAutoHyphens/>
              <w:jc w:val="center"/>
              <w:rPr>
                <w:rFonts w:ascii="Arial Narrow" w:hAnsi="Arial Narrow"/>
                <w:sz w:val="22"/>
                <w:szCs w:val="22"/>
                <w:lang w:eastAsia="zh-CN"/>
              </w:rPr>
            </w:pPr>
          </w:p>
          <w:p w14:paraId="036AFD4B" w14:textId="77777777" w:rsidR="00F767DE" w:rsidRPr="00F767DE" w:rsidRDefault="00F767DE" w:rsidP="00F767DE">
            <w:pPr>
              <w:suppressAutoHyphens/>
              <w:jc w:val="center"/>
              <w:rPr>
                <w:rFonts w:ascii="Arial Narrow" w:hAnsi="Arial Narrow"/>
                <w:sz w:val="22"/>
                <w:szCs w:val="22"/>
                <w:lang w:eastAsia="zh-CN"/>
              </w:rPr>
            </w:pPr>
          </w:p>
        </w:tc>
        <w:tc>
          <w:tcPr>
            <w:tcW w:w="4962" w:type="dxa"/>
            <w:tcBorders>
              <w:top w:val="single" w:sz="4" w:space="0" w:color="auto"/>
              <w:left w:val="nil"/>
              <w:bottom w:val="single" w:sz="4" w:space="0" w:color="auto"/>
              <w:right w:val="nil"/>
            </w:tcBorders>
            <w:noWrap/>
            <w:vAlign w:val="bottom"/>
          </w:tcPr>
          <w:p w14:paraId="3A83E0FE" w14:textId="77777777" w:rsidR="00F767DE" w:rsidRPr="00F767DE" w:rsidRDefault="00F767DE" w:rsidP="00F767DE">
            <w:pPr>
              <w:suppressAutoHyphens/>
              <w:rPr>
                <w:rFonts w:ascii="Arial Narrow" w:hAnsi="Arial Narrow"/>
                <w:b/>
                <w:sz w:val="22"/>
                <w:szCs w:val="22"/>
                <w:lang w:eastAsia="zh-CN"/>
              </w:rPr>
            </w:pPr>
          </w:p>
          <w:p w14:paraId="6002E9F6" w14:textId="77777777" w:rsidR="0078398A" w:rsidRDefault="0078398A" w:rsidP="00F767DE">
            <w:pPr>
              <w:suppressAutoHyphens/>
              <w:rPr>
                <w:rFonts w:ascii="Arial Narrow" w:hAnsi="Arial Narrow"/>
                <w:b/>
                <w:sz w:val="22"/>
                <w:szCs w:val="22"/>
                <w:lang w:eastAsia="zh-CN"/>
              </w:rPr>
            </w:pPr>
          </w:p>
          <w:p w14:paraId="3EDDF4EF" w14:textId="77777777" w:rsidR="0078398A" w:rsidRDefault="0078398A" w:rsidP="00F767DE">
            <w:pPr>
              <w:suppressAutoHyphens/>
              <w:rPr>
                <w:rFonts w:ascii="Arial Narrow" w:hAnsi="Arial Narrow"/>
                <w:b/>
                <w:sz w:val="22"/>
                <w:szCs w:val="22"/>
                <w:lang w:eastAsia="zh-CN"/>
              </w:rPr>
            </w:pPr>
          </w:p>
          <w:p w14:paraId="77034942" w14:textId="77777777" w:rsidR="0078398A" w:rsidRDefault="0078398A" w:rsidP="00F767DE">
            <w:pPr>
              <w:suppressAutoHyphens/>
              <w:rPr>
                <w:rFonts w:ascii="Arial Narrow" w:hAnsi="Arial Narrow"/>
                <w:b/>
                <w:sz w:val="22"/>
                <w:szCs w:val="22"/>
                <w:lang w:eastAsia="zh-CN"/>
              </w:rPr>
            </w:pPr>
          </w:p>
          <w:p w14:paraId="2E23168B" w14:textId="77777777" w:rsidR="0078398A" w:rsidRDefault="0078398A" w:rsidP="00F767DE">
            <w:pPr>
              <w:suppressAutoHyphens/>
              <w:rPr>
                <w:rFonts w:ascii="Arial Narrow" w:hAnsi="Arial Narrow"/>
                <w:b/>
                <w:sz w:val="22"/>
                <w:szCs w:val="22"/>
                <w:lang w:eastAsia="zh-CN"/>
              </w:rPr>
            </w:pPr>
          </w:p>
          <w:p w14:paraId="01758B19" w14:textId="77777777" w:rsidR="0078398A" w:rsidRDefault="0078398A" w:rsidP="00F767DE">
            <w:pPr>
              <w:suppressAutoHyphens/>
              <w:rPr>
                <w:rFonts w:ascii="Arial Narrow" w:hAnsi="Arial Narrow"/>
                <w:b/>
                <w:sz w:val="22"/>
                <w:szCs w:val="22"/>
                <w:lang w:eastAsia="zh-CN"/>
              </w:rPr>
            </w:pPr>
          </w:p>
          <w:p w14:paraId="705B3355" w14:textId="1324AFB6"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lastRenderedPageBreak/>
              <w:t>ΘΕΣΕΙΣ ΑΚΤΗΣ ΔΗΜΟΤΙΚΗΣ ΚΟΙΝΟΤΗΤΑΣ ΠΕΡΙΣΤΑΣΗΣ</w:t>
            </w:r>
          </w:p>
        </w:tc>
        <w:tc>
          <w:tcPr>
            <w:tcW w:w="1638" w:type="dxa"/>
            <w:tcBorders>
              <w:top w:val="single" w:sz="4" w:space="0" w:color="auto"/>
              <w:left w:val="nil"/>
              <w:bottom w:val="single" w:sz="4" w:space="0" w:color="auto"/>
              <w:right w:val="nil"/>
            </w:tcBorders>
          </w:tcPr>
          <w:p w14:paraId="12B23531" w14:textId="77777777" w:rsidR="00F767DE" w:rsidRPr="00F767DE" w:rsidRDefault="00F767DE" w:rsidP="00F767DE">
            <w:pPr>
              <w:suppressAutoHyphens/>
              <w:rPr>
                <w:rFonts w:ascii="Arial Narrow" w:hAnsi="Arial Narrow"/>
                <w:b/>
                <w:sz w:val="22"/>
                <w:szCs w:val="22"/>
                <w:lang w:eastAsia="zh-CN"/>
              </w:rPr>
            </w:pPr>
          </w:p>
        </w:tc>
      </w:tr>
      <w:tr w:rsidR="00F767DE" w:rsidRPr="00F767DE" w14:paraId="24727498" w14:textId="59AF52CB"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vMerge w:val="restart"/>
            <w:tcBorders>
              <w:top w:val="single" w:sz="4" w:space="0" w:color="auto"/>
              <w:left w:val="single" w:sz="8" w:space="0" w:color="auto"/>
              <w:right w:val="single" w:sz="8" w:space="0" w:color="auto"/>
            </w:tcBorders>
            <w:shd w:val="clear" w:color="auto" w:fill="BFBFBF"/>
            <w:noWrap/>
            <w:vAlign w:val="bottom"/>
          </w:tcPr>
          <w:p w14:paraId="5C3E6808" w14:textId="77777777" w:rsidR="00F767DE" w:rsidRPr="00F767DE" w:rsidRDefault="00F767DE" w:rsidP="00F767DE">
            <w:pPr>
              <w:suppressAutoHyphens/>
              <w:spacing w:after="240"/>
              <w:jc w:val="center"/>
              <w:rPr>
                <w:rFonts w:ascii="Arial Narrow" w:hAnsi="Arial Narrow"/>
                <w:b/>
                <w:bCs/>
                <w:sz w:val="22"/>
                <w:szCs w:val="22"/>
                <w:lang w:eastAsia="zh-CN"/>
              </w:rPr>
            </w:pPr>
            <w:bookmarkStart w:id="1" w:name="_Hlk132276800"/>
            <w:r w:rsidRPr="00F767DE">
              <w:rPr>
                <w:rFonts w:ascii="Arial Narrow" w:hAnsi="Arial Narrow"/>
                <w:b/>
                <w:bCs/>
                <w:sz w:val="22"/>
                <w:szCs w:val="22"/>
                <w:lang w:eastAsia="zh-CN"/>
              </w:rPr>
              <w:t>Α/Α</w:t>
            </w:r>
          </w:p>
        </w:tc>
        <w:tc>
          <w:tcPr>
            <w:tcW w:w="1169" w:type="dxa"/>
            <w:vMerge w:val="restart"/>
            <w:tcBorders>
              <w:top w:val="single" w:sz="4" w:space="0" w:color="auto"/>
              <w:left w:val="nil"/>
              <w:right w:val="single" w:sz="8" w:space="0" w:color="auto"/>
            </w:tcBorders>
            <w:shd w:val="clear" w:color="auto" w:fill="BFBFBF"/>
            <w:noWrap/>
            <w:vAlign w:val="bottom"/>
          </w:tcPr>
          <w:p w14:paraId="6129D857" w14:textId="77777777" w:rsidR="00F767DE" w:rsidRPr="00F767DE" w:rsidRDefault="00F767DE" w:rsidP="00F767DE">
            <w:pPr>
              <w:suppressAutoHyphens/>
              <w:spacing w:after="240"/>
              <w:jc w:val="center"/>
              <w:rPr>
                <w:rFonts w:ascii="Arial Narrow" w:hAnsi="Arial Narrow"/>
                <w:sz w:val="22"/>
                <w:szCs w:val="22"/>
                <w:lang w:eastAsia="zh-CN"/>
              </w:rPr>
            </w:pPr>
            <w:r w:rsidRPr="00F767DE">
              <w:rPr>
                <w:rFonts w:ascii="Arial Narrow" w:hAnsi="Arial Narrow"/>
                <w:b/>
                <w:bCs/>
                <w:sz w:val="22"/>
                <w:szCs w:val="22"/>
                <w:lang w:eastAsia="zh-CN"/>
              </w:rPr>
              <w:t>ΕΚΤΑΣΗ</w:t>
            </w:r>
          </w:p>
        </w:tc>
        <w:tc>
          <w:tcPr>
            <w:tcW w:w="4962" w:type="dxa"/>
            <w:tcBorders>
              <w:top w:val="single" w:sz="4" w:space="0" w:color="auto"/>
              <w:left w:val="nil"/>
              <w:bottom w:val="nil"/>
              <w:right w:val="single" w:sz="8" w:space="0" w:color="auto"/>
            </w:tcBorders>
            <w:shd w:val="clear" w:color="auto" w:fill="BFBFBF"/>
            <w:noWrap/>
            <w:vAlign w:val="bottom"/>
          </w:tcPr>
          <w:p w14:paraId="1D5D6EDA" w14:textId="77777777" w:rsidR="00F767DE" w:rsidRPr="00F767DE" w:rsidRDefault="00F767DE" w:rsidP="00F767DE">
            <w:pPr>
              <w:suppressAutoHyphens/>
              <w:rPr>
                <w:rFonts w:ascii="Arial Narrow" w:hAnsi="Arial Narrow"/>
                <w:b/>
                <w:sz w:val="22"/>
                <w:szCs w:val="22"/>
                <w:lang w:eastAsia="zh-CN"/>
              </w:rPr>
            </w:pPr>
          </w:p>
        </w:tc>
        <w:tc>
          <w:tcPr>
            <w:tcW w:w="1638" w:type="dxa"/>
            <w:tcBorders>
              <w:top w:val="single" w:sz="4" w:space="0" w:color="auto"/>
              <w:left w:val="nil"/>
              <w:bottom w:val="nil"/>
              <w:right w:val="single" w:sz="8" w:space="0" w:color="auto"/>
            </w:tcBorders>
            <w:shd w:val="clear" w:color="auto" w:fill="BFBFBF"/>
          </w:tcPr>
          <w:p w14:paraId="36082637" w14:textId="77777777" w:rsidR="00F767DE" w:rsidRPr="00F767DE" w:rsidRDefault="00F767DE" w:rsidP="00F767DE">
            <w:pPr>
              <w:suppressAutoHyphens/>
              <w:rPr>
                <w:rFonts w:ascii="Arial Narrow" w:hAnsi="Arial Narrow"/>
                <w:b/>
                <w:sz w:val="22"/>
                <w:szCs w:val="22"/>
                <w:lang w:eastAsia="zh-CN"/>
              </w:rPr>
            </w:pPr>
          </w:p>
        </w:tc>
      </w:tr>
      <w:tr w:rsidR="00F767DE" w:rsidRPr="00F767DE" w14:paraId="74E3064F" w14:textId="71AED81B"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vMerge/>
            <w:tcBorders>
              <w:left w:val="single" w:sz="8" w:space="0" w:color="auto"/>
              <w:right w:val="single" w:sz="8" w:space="0" w:color="auto"/>
            </w:tcBorders>
            <w:shd w:val="clear" w:color="auto" w:fill="BFBFBF"/>
            <w:noWrap/>
            <w:vAlign w:val="center"/>
          </w:tcPr>
          <w:p w14:paraId="55EFA510"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vMerge/>
            <w:tcBorders>
              <w:left w:val="single" w:sz="8" w:space="0" w:color="auto"/>
              <w:right w:val="single" w:sz="8" w:space="0" w:color="auto"/>
            </w:tcBorders>
            <w:shd w:val="clear" w:color="auto" w:fill="BFBFBF"/>
            <w:noWrap/>
            <w:vAlign w:val="center"/>
          </w:tcPr>
          <w:p w14:paraId="659C3957" w14:textId="77777777" w:rsidR="00F767DE" w:rsidRPr="00F767DE" w:rsidRDefault="00F767DE" w:rsidP="00F767DE">
            <w:pPr>
              <w:suppressAutoHyphens/>
              <w:jc w:val="center"/>
              <w:rPr>
                <w:rFonts w:ascii="Arial Narrow" w:hAnsi="Arial Narrow"/>
                <w:sz w:val="22"/>
                <w:szCs w:val="22"/>
                <w:lang w:eastAsia="zh-CN"/>
              </w:rPr>
            </w:pPr>
          </w:p>
        </w:tc>
        <w:tc>
          <w:tcPr>
            <w:tcW w:w="4962" w:type="dxa"/>
            <w:tcBorders>
              <w:left w:val="single" w:sz="8" w:space="0" w:color="auto"/>
            </w:tcBorders>
            <w:shd w:val="clear" w:color="auto" w:fill="BFBFBF"/>
            <w:noWrap/>
            <w:vAlign w:val="center"/>
          </w:tcPr>
          <w:p w14:paraId="3550B957"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
                <w:bCs/>
                <w:sz w:val="22"/>
                <w:szCs w:val="22"/>
                <w:lang w:eastAsia="zh-CN"/>
              </w:rPr>
              <w:t>ΤΟΠΟΘΕΣΙΑ</w:t>
            </w:r>
          </w:p>
        </w:tc>
        <w:tc>
          <w:tcPr>
            <w:tcW w:w="1638" w:type="dxa"/>
            <w:tcBorders>
              <w:left w:val="single" w:sz="8" w:space="0" w:color="auto"/>
            </w:tcBorders>
            <w:shd w:val="clear" w:color="auto" w:fill="BFBFBF"/>
          </w:tcPr>
          <w:p w14:paraId="0696DEC4" w14:textId="77777777" w:rsidR="0078398A" w:rsidRDefault="0078398A" w:rsidP="0078398A">
            <w:pPr>
              <w:suppressAutoHyphens/>
              <w:rPr>
                <w:rFonts w:ascii="Arial" w:hAnsi="Arial" w:cs="Arial"/>
                <w:b/>
                <w:bCs/>
                <w:sz w:val="20"/>
                <w:szCs w:val="20"/>
              </w:rPr>
            </w:pPr>
            <w:r>
              <w:rPr>
                <w:rFonts w:ascii="Arial" w:hAnsi="Arial" w:cs="Arial"/>
                <w:b/>
                <w:bCs/>
                <w:sz w:val="20"/>
                <w:szCs w:val="20"/>
              </w:rPr>
              <w:t xml:space="preserve">ΚΑΤΩΤΕΡΟ    </w:t>
            </w:r>
          </w:p>
          <w:p w14:paraId="5BA572A0" w14:textId="64ECC198" w:rsidR="00F767DE" w:rsidRPr="00F767DE" w:rsidRDefault="0078398A" w:rsidP="0078398A">
            <w:pPr>
              <w:suppressAutoHyphens/>
              <w:rPr>
                <w:rFonts w:ascii="Arial Narrow" w:hAnsi="Arial Narrow"/>
                <w:b/>
                <w:bCs/>
                <w:sz w:val="22"/>
                <w:szCs w:val="22"/>
                <w:lang w:eastAsia="zh-CN"/>
              </w:rPr>
            </w:pPr>
            <w:r>
              <w:rPr>
                <w:rFonts w:ascii="Arial" w:hAnsi="Arial" w:cs="Arial"/>
                <w:b/>
                <w:bCs/>
                <w:sz w:val="20"/>
                <w:szCs w:val="20"/>
              </w:rPr>
              <w:t xml:space="preserve">     ΟΡΙΟ ΠΡΟΣΦΟΡΑΣ</w:t>
            </w:r>
          </w:p>
        </w:tc>
      </w:tr>
      <w:tr w:rsidR="00F767DE" w:rsidRPr="00F767DE" w14:paraId="1FC58AA0" w14:textId="752B56D6"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vMerge/>
            <w:tcBorders>
              <w:left w:val="single" w:sz="8" w:space="0" w:color="auto"/>
              <w:bottom w:val="nil"/>
              <w:right w:val="single" w:sz="8" w:space="0" w:color="auto"/>
            </w:tcBorders>
            <w:shd w:val="clear" w:color="auto" w:fill="BFBFBF"/>
            <w:noWrap/>
            <w:vAlign w:val="bottom"/>
          </w:tcPr>
          <w:p w14:paraId="4475FE62"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vMerge/>
            <w:tcBorders>
              <w:left w:val="nil"/>
              <w:bottom w:val="nil"/>
              <w:right w:val="single" w:sz="8" w:space="0" w:color="auto"/>
            </w:tcBorders>
            <w:shd w:val="clear" w:color="auto" w:fill="BFBFBF"/>
            <w:noWrap/>
            <w:vAlign w:val="bottom"/>
          </w:tcPr>
          <w:p w14:paraId="7DACCED6" w14:textId="77777777" w:rsidR="00F767DE" w:rsidRPr="00F767DE" w:rsidRDefault="00F767DE" w:rsidP="00F767DE">
            <w:pPr>
              <w:suppressAutoHyphens/>
              <w:jc w:val="center"/>
              <w:rPr>
                <w:rFonts w:ascii="Arial Narrow" w:hAnsi="Arial Narrow"/>
                <w:sz w:val="22"/>
                <w:szCs w:val="22"/>
                <w:lang w:eastAsia="zh-CN"/>
              </w:rPr>
            </w:pPr>
          </w:p>
        </w:tc>
        <w:tc>
          <w:tcPr>
            <w:tcW w:w="4962" w:type="dxa"/>
            <w:tcBorders>
              <w:top w:val="nil"/>
              <w:left w:val="nil"/>
              <w:bottom w:val="nil"/>
              <w:right w:val="single" w:sz="8" w:space="0" w:color="auto"/>
            </w:tcBorders>
            <w:shd w:val="clear" w:color="auto" w:fill="BFBFBF"/>
            <w:noWrap/>
            <w:vAlign w:val="bottom"/>
          </w:tcPr>
          <w:p w14:paraId="6987F4C1" w14:textId="77777777" w:rsidR="00F767DE" w:rsidRPr="00F767DE" w:rsidRDefault="00F767DE" w:rsidP="00F767DE">
            <w:pPr>
              <w:suppressAutoHyphens/>
              <w:rPr>
                <w:rFonts w:ascii="Arial Narrow" w:hAnsi="Arial Narrow"/>
                <w:sz w:val="22"/>
                <w:szCs w:val="22"/>
                <w:lang w:eastAsia="zh-CN"/>
              </w:rPr>
            </w:pPr>
          </w:p>
        </w:tc>
        <w:tc>
          <w:tcPr>
            <w:tcW w:w="1638" w:type="dxa"/>
            <w:tcBorders>
              <w:top w:val="nil"/>
              <w:left w:val="nil"/>
              <w:bottom w:val="nil"/>
              <w:right w:val="single" w:sz="8" w:space="0" w:color="auto"/>
            </w:tcBorders>
            <w:shd w:val="clear" w:color="auto" w:fill="BFBFBF"/>
          </w:tcPr>
          <w:p w14:paraId="1AAF5378" w14:textId="77777777" w:rsidR="00F767DE" w:rsidRPr="00F767DE" w:rsidRDefault="00F767DE" w:rsidP="00F767DE">
            <w:pPr>
              <w:suppressAutoHyphens/>
              <w:rPr>
                <w:rFonts w:ascii="Arial Narrow" w:hAnsi="Arial Narrow"/>
                <w:sz w:val="22"/>
                <w:szCs w:val="22"/>
                <w:lang w:eastAsia="zh-CN"/>
              </w:rPr>
            </w:pPr>
          </w:p>
        </w:tc>
      </w:tr>
      <w:bookmarkEnd w:id="1"/>
      <w:tr w:rsidR="00F767DE" w:rsidRPr="00F767DE" w14:paraId="6092A7A7" w14:textId="5321E2A8"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single" w:sz="4" w:space="0" w:color="auto"/>
              <w:left w:val="single" w:sz="8" w:space="0" w:color="auto"/>
              <w:bottom w:val="nil"/>
              <w:right w:val="single" w:sz="8" w:space="0" w:color="auto"/>
            </w:tcBorders>
            <w:noWrap/>
            <w:vAlign w:val="bottom"/>
            <w:hideMark/>
          </w:tcPr>
          <w:p w14:paraId="7863CEEC"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20</w:t>
            </w:r>
          </w:p>
        </w:tc>
        <w:tc>
          <w:tcPr>
            <w:tcW w:w="1169" w:type="dxa"/>
            <w:tcBorders>
              <w:top w:val="single" w:sz="4" w:space="0" w:color="auto"/>
              <w:left w:val="nil"/>
              <w:bottom w:val="nil"/>
              <w:right w:val="single" w:sz="8" w:space="0" w:color="auto"/>
            </w:tcBorders>
            <w:noWrap/>
            <w:vAlign w:val="bottom"/>
            <w:hideMark/>
          </w:tcPr>
          <w:p w14:paraId="280639C8"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400τ.μ.</w:t>
            </w:r>
          </w:p>
        </w:tc>
        <w:tc>
          <w:tcPr>
            <w:tcW w:w="4962" w:type="dxa"/>
            <w:tcBorders>
              <w:top w:val="single" w:sz="4" w:space="0" w:color="auto"/>
              <w:left w:val="nil"/>
              <w:bottom w:val="nil"/>
              <w:right w:val="single" w:sz="8" w:space="0" w:color="auto"/>
            </w:tcBorders>
            <w:noWrap/>
            <w:vAlign w:val="bottom"/>
            <w:hideMark/>
          </w:tcPr>
          <w:p w14:paraId="11E385DA"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ΠΕΡΙΣΤΑΣΗΣ</w:t>
            </w:r>
          </w:p>
        </w:tc>
        <w:tc>
          <w:tcPr>
            <w:tcW w:w="1638" w:type="dxa"/>
            <w:tcBorders>
              <w:top w:val="single" w:sz="4" w:space="0" w:color="auto"/>
              <w:left w:val="nil"/>
              <w:bottom w:val="nil"/>
              <w:right w:val="single" w:sz="8" w:space="0" w:color="auto"/>
            </w:tcBorders>
          </w:tcPr>
          <w:p w14:paraId="56012C7C" w14:textId="77777777" w:rsidR="00F767DE" w:rsidRPr="00F767DE" w:rsidRDefault="00F767DE" w:rsidP="00F767DE">
            <w:pPr>
              <w:suppressAutoHyphens/>
              <w:rPr>
                <w:rFonts w:ascii="Arial Narrow" w:hAnsi="Arial Narrow"/>
                <w:b/>
                <w:sz w:val="22"/>
                <w:szCs w:val="22"/>
                <w:lang w:eastAsia="zh-CN"/>
              </w:rPr>
            </w:pPr>
          </w:p>
        </w:tc>
      </w:tr>
      <w:tr w:rsidR="00F767DE" w:rsidRPr="00F767DE" w14:paraId="230FA961" w14:textId="061468A4"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nil"/>
              <w:left w:val="single" w:sz="8" w:space="0" w:color="auto"/>
              <w:bottom w:val="nil"/>
              <w:right w:val="single" w:sz="8" w:space="0" w:color="auto"/>
            </w:tcBorders>
            <w:noWrap/>
            <w:vAlign w:val="bottom"/>
            <w:hideMark/>
          </w:tcPr>
          <w:p w14:paraId="753698FE"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top w:val="nil"/>
              <w:left w:val="nil"/>
              <w:bottom w:val="nil"/>
              <w:right w:val="single" w:sz="8" w:space="0" w:color="auto"/>
            </w:tcBorders>
            <w:noWrap/>
            <w:vAlign w:val="bottom"/>
            <w:hideMark/>
          </w:tcPr>
          <w:p w14:paraId="4A98349F"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top w:val="nil"/>
              <w:left w:val="nil"/>
              <w:bottom w:val="nil"/>
              <w:right w:val="single" w:sz="8" w:space="0" w:color="auto"/>
            </w:tcBorders>
            <w:noWrap/>
            <w:vAlign w:val="bottom"/>
            <w:hideMark/>
          </w:tcPr>
          <w:p w14:paraId="4C27846A"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ΕΜΠΡΟΣΘΕΝ ΞΕΝΟΔΟΧΕΙΟΥ </w:t>
            </w:r>
            <w:r w:rsidRPr="00F767DE">
              <w:rPr>
                <w:rFonts w:ascii="Arial Narrow" w:hAnsi="Arial Narrow"/>
                <w:sz w:val="22"/>
                <w:szCs w:val="22"/>
                <w:lang w:val="en-US" w:eastAsia="zh-CN"/>
              </w:rPr>
              <w:t>PRINCESS</w:t>
            </w:r>
          </w:p>
        </w:tc>
        <w:tc>
          <w:tcPr>
            <w:tcW w:w="1638" w:type="dxa"/>
            <w:tcBorders>
              <w:top w:val="nil"/>
              <w:left w:val="nil"/>
              <w:bottom w:val="nil"/>
              <w:right w:val="single" w:sz="8" w:space="0" w:color="auto"/>
            </w:tcBorders>
          </w:tcPr>
          <w:p w14:paraId="57FF1C04" w14:textId="4EA4476A" w:rsidR="00F767DE"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3748D90B" w14:textId="70E2A762"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nil"/>
              <w:right w:val="single" w:sz="8" w:space="0" w:color="auto"/>
            </w:tcBorders>
            <w:noWrap/>
            <w:vAlign w:val="bottom"/>
            <w:hideMark/>
          </w:tcPr>
          <w:p w14:paraId="2AE1C408"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top w:val="nil"/>
              <w:left w:val="nil"/>
              <w:bottom w:val="nil"/>
              <w:right w:val="single" w:sz="8" w:space="0" w:color="auto"/>
            </w:tcBorders>
            <w:noWrap/>
            <w:vAlign w:val="bottom"/>
            <w:hideMark/>
          </w:tcPr>
          <w:p w14:paraId="322A3FEC"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top w:val="nil"/>
              <w:left w:val="nil"/>
              <w:bottom w:val="nil"/>
              <w:right w:val="single" w:sz="8" w:space="0" w:color="auto"/>
            </w:tcBorders>
            <w:noWrap/>
            <w:vAlign w:val="bottom"/>
            <w:hideMark/>
          </w:tcPr>
          <w:p w14:paraId="19E3127C"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 </w:t>
            </w:r>
          </w:p>
        </w:tc>
        <w:tc>
          <w:tcPr>
            <w:tcW w:w="1638" w:type="dxa"/>
            <w:tcBorders>
              <w:top w:val="nil"/>
              <w:left w:val="nil"/>
              <w:bottom w:val="nil"/>
              <w:right w:val="single" w:sz="8" w:space="0" w:color="auto"/>
            </w:tcBorders>
          </w:tcPr>
          <w:p w14:paraId="423C43F3" w14:textId="77777777" w:rsidR="00F767DE" w:rsidRPr="00F767DE" w:rsidRDefault="00F767DE" w:rsidP="00F767DE">
            <w:pPr>
              <w:suppressAutoHyphens/>
              <w:rPr>
                <w:rFonts w:ascii="Arial Narrow" w:hAnsi="Arial Narrow"/>
                <w:sz w:val="22"/>
                <w:szCs w:val="22"/>
                <w:lang w:eastAsia="zh-CN"/>
              </w:rPr>
            </w:pPr>
          </w:p>
        </w:tc>
      </w:tr>
      <w:tr w:rsidR="00F767DE" w:rsidRPr="00F767DE" w14:paraId="73E554B3" w14:textId="1D07AA1B"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single" w:sz="8" w:space="0" w:color="auto"/>
              <w:left w:val="single" w:sz="8" w:space="0" w:color="auto"/>
              <w:bottom w:val="nil"/>
              <w:right w:val="single" w:sz="8" w:space="0" w:color="auto"/>
            </w:tcBorders>
            <w:noWrap/>
            <w:vAlign w:val="bottom"/>
            <w:hideMark/>
          </w:tcPr>
          <w:p w14:paraId="00BB451B"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21</w:t>
            </w:r>
          </w:p>
        </w:tc>
        <w:tc>
          <w:tcPr>
            <w:tcW w:w="1169" w:type="dxa"/>
            <w:tcBorders>
              <w:top w:val="single" w:sz="8" w:space="0" w:color="auto"/>
              <w:left w:val="nil"/>
              <w:bottom w:val="nil"/>
              <w:right w:val="single" w:sz="8" w:space="0" w:color="auto"/>
            </w:tcBorders>
            <w:noWrap/>
            <w:vAlign w:val="bottom"/>
            <w:hideMark/>
          </w:tcPr>
          <w:p w14:paraId="2B56C293"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100τ.μ.</w:t>
            </w:r>
          </w:p>
        </w:tc>
        <w:tc>
          <w:tcPr>
            <w:tcW w:w="4962" w:type="dxa"/>
            <w:tcBorders>
              <w:top w:val="single" w:sz="8" w:space="0" w:color="auto"/>
              <w:left w:val="nil"/>
              <w:bottom w:val="nil"/>
              <w:right w:val="single" w:sz="8" w:space="0" w:color="auto"/>
            </w:tcBorders>
            <w:noWrap/>
            <w:vAlign w:val="bottom"/>
            <w:hideMark/>
          </w:tcPr>
          <w:p w14:paraId="3A7349DC"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ΠΕΡΙΣΤΑΣΗΣ</w:t>
            </w:r>
          </w:p>
        </w:tc>
        <w:tc>
          <w:tcPr>
            <w:tcW w:w="1638" w:type="dxa"/>
            <w:tcBorders>
              <w:top w:val="single" w:sz="8" w:space="0" w:color="auto"/>
              <w:left w:val="nil"/>
              <w:bottom w:val="nil"/>
              <w:right w:val="single" w:sz="8" w:space="0" w:color="auto"/>
            </w:tcBorders>
          </w:tcPr>
          <w:p w14:paraId="4A1585B4" w14:textId="77777777" w:rsidR="00F767DE" w:rsidRPr="00F767DE" w:rsidRDefault="00F767DE" w:rsidP="00F767DE">
            <w:pPr>
              <w:suppressAutoHyphens/>
              <w:rPr>
                <w:rFonts w:ascii="Arial Narrow" w:hAnsi="Arial Narrow"/>
                <w:b/>
                <w:sz w:val="22"/>
                <w:szCs w:val="22"/>
                <w:lang w:eastAsia="zh-CN"/>
              </w:rPr>
            </w:pPr>
          </w:p>
        </w:tc>
      </w:tr>
      <w:tr w:rsidR="00F767DE" w:rsidRPr="00F767DE" w14:paraId="0E6B4E27" w14:textId="36B73790"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nil"/>
              <w:left w:val="single" w:sz="8" w:space="0" w:color="auto"/>
              <w:bottom w:val="nil"/>
              <w:right w:val="single" w:sz="8" w:space="0" w:color="auto"/>
            </w:tcBorders>
            <w:noWrap/>
            <w:vAlign w:val="bottom"/>
            <w:hideMark/>
          </w:tcPr>
          <w:p w14:paraId="3FEF3C08"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top w:val="nil"/>
              <w:left w:val="nil"/>
              <w:bottom w:val="nil"/>
              <w:right w:val="single" w:sz="8" w:space="0" w:color="auto"/>
            </w:tcBorders>
            <w:noWrap/>
            <w:vAlign w:val="bottom"/>
            <w:hideMark/>
          </w:tcPr>
          <w:p w14:paraId="57DED30D"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top w:val="nil"/>
              <w:left w:val="nil"/>
              <w:bottom w:val="nil"/>
              <w:right w:val="single" w:sz="8" w:space="0" w:color="auto"/>
            </w:tcBorders>
            <w:noWrap/>
            <w:vAlign w:val="bottom"/>
            <w:hideMark/>
          </w:tcPr>
          <w:p w14:paraId="1A5372E4"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100μ ΝΟΤΙΑ ΤΟΥ ΚΑΤΑΣΤΗΜΑΤΟΣ «ΑΠΕΡΙΟ»</w:t>
            </w:r>
          </w:p>
        </w:tc>
        <w:tc>
          <w:tcPr>
            <w:tcW w:w="1638" w:type="dxa"/>
            <w:tcBorders>
              <w:top w:val="nil"/>
              <w:left w:val="nil"/>
              <w:bottom w:val="nil"/>
              <w:right w:val="single" w:sz="8" w:space="0" w:color="auto"/>
            </w:tcBorders>
          </w:tcPr>
          <w:p w14:paraId="2DDB5BBE" w14:textId="0F54919E" w:rsidR="00F767DE"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5C35750" w14:textId="535B45FD"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nil"/>
              <w:right w:val="single" w:sz="8" w:space="0" w:color="auto"/>
            </w:tcBorders>
            <w:noWrap/>
            <w:vAlign w:val="bottom"/>
            <w:hideMark/>
          </w:tcPr>
          <w:p w14:paraId="45A1DFEC"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top w:val="nil"/>
              <w:left w:val="nil"/>
              <w:bottom w:val="single" w:sz="8" w:space="0" w:color="auto"/>
              <w:right w:val="single" w:sz="8" w:space="0" w:color="auto"/>
            </w:tcBorders>
            <w:noWrap/>
            <w:vAlign w:val="bottom"/>
            <w:hideMark/>
          </w:tcPr>
          <w:p w14:paraId="6E182B96"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top w:val="nil"/>
              <w:left w:val="nil"/>
              <w:bottom w:val="single" w:sz="8" w:space="0" w:color="auto"/>
              <w:right w:val="single" w:sz="8" w:space="0" w:color="auto"/>
            </w:tcBorders>
            <w:noWrap/>
            <w:vAlign w:val="bottom"/>
            <w:hideMark/>
          </w:tcPr>
          <w:p w14:paraId="304D04F1"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 )</w:t>
            </w:r>
          </w:p>
        </w:tc>
        <w:tc>
          <w:tcPr>
            <w:tcW w:w="1638" w:type="dxa"/>
            <w:tcBorders>
              <w:top w:val="nil"/>
              <w:left w:val="nil"/>
              <w:bottom w:val="single" w:sz="8" w:space="0" w:color="auto"/>
              <w:right w:val="single" w:sz="8" w:space="0" w:color="auto"/>
            </w:tcBorders>
          </w:tcPr>
          <w:p w14:paraId="6F98DD10" w14:textId="77777777" w:rsidR="00F767DE" w:rsidRPr="00F767DE" w:rsidRDefault="00F767DE" w:rsidP="00F767DE">
            <w:pPr>
              <w:suppressAutoHyphens/>
              <w:rPr>
                <w:rFonts w:ascii="Arial Narrow" w:hAnsi="Arial Narrow"/>
                <w:sz w:val="22"/>
                <w:szCs w:val="22"/>
                <w:lang w:eastAsia="zh-CN"/>
              </w:rPr>
            </w:pPr>
          </w:p>
        </w:tc>
      </w:tr>
      <w:tr w:rsidR="00F767DE" w:rsidRPr="00F767DE" w14:paraId="1332D774" w14:textId="5665AD11"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single" w:sz="8" w:space="0" w:color="auto"/>
              <w:left w:val="single" w:sz="8" w:space="0" w:color="auto"/>
              <w:bottom w:val="nil"/>
              <w:right w:val="single" w:sz="8" w:space="0" w:color="auto"/>
            </w:tcBorders>
            <w:noWrap/>
            <w:vAlign w:val="bottom"/>
            <w:hideMark/>
          </w:tcPr>
          <w:p w14:paraId="01F94FAA"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22</w:t>
            </w:r>
          </w:p>
        </w:tc>
        <w:tc>
          <w:tcPr>
            <w:tcW w:w="1169" w:type="dxa"/>
            <w:tcBorders>
              <w:top w:val="nil"/>
              <w:left w:val="nil"/>
              <w:bottom w:val="nil"/>
              <w:right w:val="single" w:sz="8" w:space="0" w:color="auto"/>
            </w:tcBorders>
            <w:noWrap/>
            <w:vAlign w:val="bottom"/>
            <w:hideMark/>
          </w:tcPr>
          <w:p w14:paraId="5471D7B1"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tc>
        <w:tc>
          <w:tcPr>
            <w:tcW w:w="4962" w:type="dxa"/>
            <w:tcBorders>
              <w:top w:val="nil"/>
              <w:left w:val="nil"/>
              <w:bottom w:val="nil"/>
              <w:right w:val="single" w:sz="8" w:space="0" w:color="auto"/>
            </w:tcBorders>
            <w:noWrap/>
            <w:vAlign w:val="bottom"/>
            <w:hideMark/>
          </w:tcPr>
          <w:p w14:paraId="2E6C7E37"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ΑΚΤΗ ΚΟΙΝΟΤΗΤΑΣ ΠΕΡΙΣΤΑΣΗΣ </w:t>
            </w:r>
          </w:p>
        </w:tc>
        <w:tc>
          <w:tcPr>
            <w:tcW w:w="1638" w:type="dxa"/>
            <w:tcBorders>
              <w:top w:val="nil"/>
              <w:left w:val="nil"/>
              <w:bottom w:val="nil"/>
              <w:right w:val="single" w:sz="8" w:space="0" w:color="auto"/>
            </w:tcBorders>
          </w:tcPr>
          <w:p w14:paraId="15AD4191" w14:textId="77777777" w:rsidR="00F767DE" w:rsidRPr="00F767DE" w:rsidRDefault="00F767DE" w:rsidP="00F767DE">
            <w:pPr>
              <w:suppressAutoHyphens/>
              <w:rPr>
                <w:rFonts w:ascii="Arial Narrow" w:hAnsi="Arial Narrow"/>
                <w:b/>
                <w:sz w:val="22"/>
                <w:szCs w:val="22"/>
                <w:lang w:eastAsia="zh-CN"/>
              </w:rPr>
            </w:pPr>
          </w:p>
        </w:tc>
      </w:tr>
      <w:tr w:rsidR="00F767DE" w:rsidRPr="00F767DE" w14:paraId="63F362DA" w14:textId="32B909BB"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nil"/>
              <w:left w:val="single" w:sz="8" w:space="0" w:color="auto"/>
              <w:bottom w:val="nil"/>
              <w:right w:val="single" w:sz="8" w:space="0" w:color="auto"/>
            </w:tcBorders>
            <w:noWrap/>
            <w:vAlign w:val="bottom"/>
            <w:hideMark/>
          </w:tcPr>
          <w:p w14:paraId="20803DF5"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top w:val="nil"/>
              <w:left w:val="nil"/>
              <w:bottom w:val="nil"/>
              <w:right w:val="single" w:sz="8" w:space="0" w:color="auto"/>
            </w:tcBorders>
            <w:noWrap/>
            <w:vAlign w:val="bottom"/>
            <w:hideMark/>
          </w:tcPr>
          <w:p w14:paraId="72D5980C"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top w:val="nil"/>
              <w:left w:val="nil"/>
              <w:bottom w:val="nil"/>
              <w:right w:val="single" w:sz="8" w:space="0" w:color="auto"/>
            </w:tcBorders>
            <w:noWrap/>
            <w:vAlign w:val="bottom"/>
            <w:hideMark/>
          </w:tcPr>
          <w:p w14:paraId="0736FF78"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100μ ΝΟΤΙΑ ΤΟΥ ΚΑΤΑΣΤΗΜΑΤΟΣ «ΑΠΕΡΙΟ» (ΓΙΑ ΘΕΣΗ ΚΑΝΤΙΝΑΣ)</w:t>
            </w:r>
          </w:p>
        </w:tc>
        <w:tc>
          <w:tcPr>
            <w:tcW w:w="1638" w:type="dxa"/>
            <w:tcBorders>
              <w:top w:val="nil"/>
              <w:left w:val="nil"/>
              <w:bottom w:val="nil"/>
              <w:right w:val="single" w:sz="8" w:space="0" w:color="auto"/>
            </w:tcBorders>
          </w:tcPr>
          <w:p w14:paraId="7FB70B4B" w14:textId="302BE583" w:rsidR="00F767DE" w:rsidRPr="00F767DE" w:rsidRDefault="0078398A" w:rsidP="00F767DE">
            <w:pPr>
              <w:suppressAutoHyphens/>
              <w:rPr>
                <w:rFonts w:ascii="Arial Narrow" w:hAnsi="Arial Narrow"/>
                <w:sz w:val="22"/>
                <w:szCs w:val="22"/>
                <w:lang w:eastAsia="zh-CN"/>
              </w:rPr>
            </w:pPr>
            <w:r>
              <w:rPr>
                <w:rFonts w:ascii="Arial Narrow" w:hAnsi="Arial Narrow"/>
                <w:b/>
                <w:bCs/>
                <w:sz w:val="22"/>
                <w:szCs w:val="22"/>
              </w:rPr>
              <w:t>1.000 €</w:t>
            </w:r>
          </w:p>
        </w:tc>
      </w:tr>
      <w:tr w:rsidR="00F767DE" w:rsidRPr="00F767DE" w14:paraId="67FC000C" w14:textId="2C393D93"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8" w:space="0" w:color="auto"/>
              <w:right w:val="single" w:sz="8" w:space="0" w:color="auto"/>
            </w:tcBorders>
            <w:noWrap/>
            <w:vAlign w:val="bottom"/>
            <w:hideMark/>
          </w:tcPr>
          <w:p w14:paraId="0B24313F"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top w:val="nil"/>
              <w:left w:val="nil"/>
              <w:bottom w:val="single" w:sz="8" w:space="0" w:color="auto"/>
              <w:right w:val="single" w:sz="8" w:space="0" w:color="auto"/>
            </w:tcBorders>
            <w:noWrap/>
            <w:vAlign w:val="bottom"/>
            <w:hideMark/>
          </w:tcPr>
          <w:p w14:paraId="0681EE85"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top w:val="nil"/>
              <w:left w:val="nil"/>
              <w:bottom w:val="single" w:sz="8" w:space="0" w:color="auto"/>
              <w:right w:val="single" w:sz="8" w:space="0" w:color="auto"/>
            </w:tcBorders>
            <w:noWrap/>
            <w:vAlign w:val="bottom"/>
            <w:hideMark/>
          </w:tcPr>
          <w:p w14:paraId="41A8135F"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(Καντίνα )</w:t>
            </w:r>
          </w:p>
        </w:tc>
        <w:tc>
          <w:tcPr>
            <w:tcW w:w="1638" w:type="dxa"/>
            <w:tcBorders>
              <w:top w:val="nil"/>
              <w:left w:val="nil"/>
              <w:bottom w:val="single" w:sz="8" w:space="0" w:color="auto"/>
              <w:right w:val="single" w:sz="8" w:space="0" w:color="auto"/>
            </w:tcBorders>
          </w:tcPr>
          <w:p w14:paraId="2AFBF7A9" w14:textId="77777777" w:rsidR="00F767DE" w:rsidRPr="00F767DE" w:rsidRDefault="00F767DE" w:rsidP="00F767DE">
            <w:pPr>
              <w:suppressAutoHyphens/>
              <w:rPr>
                <w:rFonts w:ascii="Arial Narrow" w:hAnsi="Arial Narrow"/>
                <w:sz w:val="22"/>
                <w:szCs w:val="22"/>
                <w:lang w:eastAsia="zh-CN"/>
              </w:rPr>
            </w:pPr>
          </w:p>
        </w:tc>
      </w:tr>
      <w:tr w:rsidR="00F767DE" w:rsidRPr="00F767DE" w14:paraId="1EDBA476" w14:textId="1F58DE45"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single" w:sz="4" w:space="0" w:color="auto"/>
              <w:left w:val="single" w:sz="8" w:space="0" w:color="auto"/>
              <w:bottom w:val="nil"/>
              <w:right w:val="single" w:sz="8" w:space="0" w:color="auto"/>
            </w:tcBorders>
            <w:noWrap/>
            <w:vAlign w:val="bottom"/>
            <w:hideMark/>
          </w:tcPr>
          <w:p w14:paraId="499AB2B6"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rPr>
              <w:t>23</w:t>
            </w:r>
          </w:p>
        </w:tc>
        <w:tc>
          <w:tcPr>
            <w:tcW w:w="1169" w:type="dxa"/>
            <w:tcBorders>
              <w:top w:val="single" w:sz="4" w:space="0" w:color="auto"/>
              <w:left w:val="nil"/>
              <w:bottom w:val="nil"/>
              <w:right w:val="single" w:sz="8" w:space="0" w:color="auto"/>
            </w:tcBorders>
            <w:noWrap/>
            <w:vAlign w:val="bottom"/>
            <w:hideMark/>
          </w:tcPr>
          <w:p w14:paraId="4EC6CE9A"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Cs/>
                <w:sz w:val="22"/>
                <w:szCs w:val="22"/>
              </w:rPr>
              <w:t>15τ.μ.</w:t>
            </w:r>
          </w:p>
        </w:tc>
        <w:tc>
          <w:tcPr>
            <w:tcW w:w="4962" w:type="dxa"/>
            <w:tcBorders>
              <w:top w:val="single" w:sz="8" w:space="0" w:color="auto"/>
              <w:left w:val="nil"/>
              <w:bottom w:val="nil"/>
              <w:right w:val="single" w:sz="8" w:space="0" w:color="auto"/>
            </w:tcBorders>
            <w:noWrap/>
            <w:vAlign w:val="bottom"/>
            <w:hideMark/>
          </w:tcPr>
          <w:p w14:paraId="3BF0C5A8"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rPr>
              <w:t>ΑΚΤΗ ΚΟΙΝΟΤΗΤΑΣ ΠΕΡΙΣΤΑΣΗΣ</w:t>
            </w:r>
          </w:p>
        </w:tc>
        <w:tc>
          <w:tcPr>
            <w:tcW w:w="1638" w:type="dxa"/>
            <w:tcBorders>
              <w:top w:val="single" w:sz="8" w:space="0" w:color="auto"/>
              <w:left w:val="nil"/>
              <w:bottom w:val="nil"/>
              <w:right w:val="single" w:sz="8" w:space="0" w:color="auto"/>
            </w:tcBorders>
          </w:tcPr>
          <w:p w14:paraId="2F53C8AC" w14:textId="77777777" w:rsidR="00F767DE" w:rsidRPr="00F767DE" w:rsidRDefault="00F767DE" w:rsidP="00F767DE">
            <w:pPr>
              <w:suppressAutoHyphens/>
              <w:rPr>
                <w:rFonts w:ascii="Arial Narrow" w:hAnsi="Arial Narrow"/>
                <w:b/>
                <w:sz w:val="22"/>
                <w:szCs w:val="22"/>
              </w:rPr>
            </w:pPr>
          </w:p>
        </w:tc>
      </w:tr>
      <w:tr w:rsidR="00F767DE" w:rsidRPr="00F767DE" w14:paraId="58A63A9E" w14:textId="3C462C87"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nil"/>
              <w:left w:val="single" w:sz="8" w:space="0" w:color="auto"/>
              <w:bottom w:val="nil"/>
              <w:right w:val="single" w:sz="8" w:space="0" w:color="auto"/>
            </w:tcBorders>
            <w:noWrap/>
            <w:vAlign w:val="bottom"/>
            <w:hideMark/>
          </w:tcPr>
          <w:p w14:paraId="6B4101F4"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rPr>
              <w:t> </w:t>
            </w:r>
          </w:p>
        </w:tc>
        <w:tc>
          <w:tcPr>
            <w:tcW w:w="1169" w:type="dxa"/>
            <w:tcBorders>
              <w:top w:val="nil"/>
              <w:left w:val="nil"/>
              <w:bottom w:val="nil"/>
              <w:right w:val="single" w:sz="8" w:space="0" w:color="auto"/>
            </w:tcBorders>
            <w:noWrap/>
            <w:vAlign w:val="bottom"/>
            <w:hideMark/>
          </w:tcPr>
          <w:p w14:paraId="37F4EB99"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962" w:type="dxa"/>
            <w:tcBorders>
              <w:top w:val="nil"/>
              <w:left w:val="nil"/>
              <w:bottom w:val="nil"/>
              <w:right w:val="single" w:sz="8" w:space="0" w:color="auto"/>
            </w:tcBorders>
            <w:noWrap/>
            <w:vAlign w:val="bottom"/>
            <w:hideMark/>
          </w:tcPr>
          <w:p w14:paraId="49FF0D18" w14:textId="77777777" w:rsidR="00F767DE" w:rsidRPr="00F767DE" w:rsidRDefault="00F767DE" w:rsidP="00F767DE">
            <w:pPr>
              <w:rPr>
                <w:rFonts w:ascii="Arial Narrow" w:hAnsi="Arial Narrow"/>
                <w:bCs/>
                <w:sz w:val="22"/>
                <w:szCs w:val="22"/>
              </w:rPr>
            </w:pPr>
            <w:r w:rsidRPr="00F767DE">
              <w:rPr>
                <w:rFonts w:ascii="Arial Narrow" w:hAnsi="Arial Narrow"/>
                <w:bCs/>
                <w:sz w:val="22"/>
                <w:szCs w:val="22"/>
              </w:rPr>
              <w:t>100μ. ΒΟΡΕΙΑ ΤΟΥ ΚΑΤΑΣΤΗΜΑΤΟΣ ΑΦΡΟΣ</w:t>
            </w:r>
          </w:p>
        </w:tc>
        <w:tc>
          <w:tcPr>
            <w:tcW w:w="1638" w:type="dxa"/>
            <w:tcBorders>
              <w:top w:val="nil"/>
              <w:left w:val="nil"/>
              <w:bottom w:val="nil"/>
              <w:right w:val="single" w:sz="8" w:space="0" w:color="auto"/>
            </w:tcBorders>
          </w:tcPr>
          <w:p w14:paraId="6B26F9CD" w14:textId="1F109401" w:rsidR="00F767DE" w:rsidRPr="00F767DE" w:rsidRDefault="0078398A" w:rsidP="00F767DE">
            <w:pPr>
              <w:rPr>
                <w:rFonts w:ascii="Arial Narrow" w:hAnsi="Arial Narrow"/>
                <w:bCs/>
                <w:sz w:val="22"/>
                <w:szCs w:val="22"/>
              </w:rPr>
            </w:pPr>
            <w:r>
              <w:rPr>
                <w:rFonts w:ascii="Arial Narrow" w:hAnsi="Arial Narrow"/>
                <w:b/>
                <w:bCs/>
                <w:sz w:val="22"/>
                <w:szCs w:val="22"/>
              </w:rPr>
              <w:t>1.000 €</w:t>
            </w:r>
          </w:p>
        </w:tc>
      </w:tr>
      <w:tr w:rsidR="00F767DE" w:rsidRPr="00F767DE" w14:paraId="3133406E" w14:textId="514A279B"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8" w:space="0" w:color="auto"/>
              <w:right w:val="single" w:sz="8" w:space="0" w:color="auto"/>
            </w:tcBorders>
            <w:noWrap/>
            <w:vAlign w:val="bottom"/>
            <w:hideMark/>
          </w:tcPr>
          <w:p w14:paraId="7C23A4A0"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tcBorders>
              <w:top w:val="nil"/>
              <w:left w:val="nil"/>
              <w:bottom w:val="single" w:sz="8" w:space="0" w:color="auto"/>
              <w:right w:val="single" w:sz="8" w:space="0" w:color="auto"/>
            </w:tcBorders>
            <w:noWrap/>
            <w:vAlign w:val="bottom"/>
            <w:hideMark/>
          </w:tcPr>
          <w:p w14:paraId="7E6F772C" w14:textId="77777777" w:rsidR="00F767DE" w:rsidRPr="00F767DE" w:rsidRDefault="00F767DE" w:rsidP="00F767DE">
            <w:pPr>
              <w:suppressAutoHyphens/>
              <w:jc w:val="center"/>
              <w:rPr>
                <w:rFonts w:ascii="Arial Narrow" w:hAnsi="Arial Narrow"/>
                <w:sz w:val="22"/>
                <w:szCs w:val="22"/>
                <w:lang w:eastAsia="zh-CN"/>
              </w:rPr>
            </w:pPr>
          </w:p>
        </w:tc>
        <w:tc>
          <w:tcPr>
            <w:tcW w:w="4962" w:type="dxa"/>
            <w:tcBorders>
              <w:top w:val="nil"/>
              <w:left w:val="nil"/>
              <w:bottom w:val="single" w:sz="8" w:space="0" w:color="auto"/>
              <w:right w:val="single" w:sz="8" w:space="0" w:color="auto"/>
            </w:tcBorders>
            <w:noWrap/>
            <w:vAlign w:val="bottom"/>
            <w:hideMark/>
          </w:tcPr>
          <w:p w14:paraId="153BC64D"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(Καντίνα )</w:t>
            </w:r>
          </w:p>
        </w:tc>
        <w:tc>
          <w:tcPr>
            <w:tcW w:w="1638" w:type="dxa"/>
            <w:tcBorders>
              <w:top w:val="nil"/>
              <w:left w:val="nil"/>
              <w:bottom w:val="single" w:sz="8" w:space="0" w:color="auto"/>
              <w:right w:val="single" w:sz="8" w:space="0" w:color="auto"/>
            </w:tcBorders>
          </w:tcPr>
          <w:p w14:paraId="24DE4226" w14:textId="77777777" w:rsidR="00F767DE" w:rsidRPr="00F767DE" w:rsidRDefault="00F767DE" w:rsidP="00F767DE">
            <w:pPr>
              <w:suppressAutoHyphens/>
              <w:rPr>
                <w:rFonts w:ascii="Arial Narrow" w:hAnsi="Arial Narrow"/>
                <w:sz w:val="22"/>
                <w:szCs w:val="22"/>
                <w:lang w:eastAsia="zh-CN"/>
              </w:rPr>
            </w:pPr>
          </w:p>
        </w:tc>
      </w:tr>
      <w:tr w:rsidR="00F767DE" w:rsidRPr="00F767DE" w14:paraId="11619BE8" w14:textId="7D9C614D"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single" w:sz="8" w:space="0" w:color="auto"/>
              <w:left w:val="single" w:sz="8" w:space="0" w:color="auto"/>
              <w:bottom w:val="nil"/>
              <w:right w:val="single" w:sz="8" w:space="0" w:color="auto"/>
            </w:tcBorders>
            <w:noWrap/>
            <w:vAlign w:val="bottom"/>
            <w:hideMark/>
          </w:tcPr>
          <w:p w14:paraId="163B883E"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rPr>
              <w:t>24</w:t>
            </w:r>
          </w:p>
        </w:tc>
        <w:tc>
          <w:tcPr>
            <w:tcW w:w="1169" w:type="dxa"/>
            <w:tcBorders>
              <w:top w:val="single" w:sz="8" w:space="0" w:color="auto"/>
              <w:left w:val="nil"/>
              <w:bottom w:val="nil"/>
              <w:right w:val="single" w:sz="8" w:space="0" w:color="auto"/>
            </w:tcBorders>
            <w:noWrap/>
            <w:vAlign w:val="bottom"/>
            <w:hideMark/>
          </w:tcPr>
          <w:p w14:paraId="04E6628E"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Cs/>
                <w:sz w:val="22"/>
                <w:szCs w:val="22"/>
              </w:rPr>
              <w:t>300τ.μ.</w:t>
            </w:r>
          </w:p>
        </w:tc>
        <w:tc>
          <w:tcPr>
            <w:tcW w:w="4962" w:type="dxa"/>
            <w:tcBorders>
              <w:top w:val="single" w:sz="8" w:space="0" w:color="auto"/>
              <w:left w:val="nil"/>
              <w:bottom w:val="nil"/>
              <w:right w:val="single" w:sz="8" w:space="0" w:color="auto"/>
            </w:tcBorders>
            <w:noWrap/>
            <w:vAlign w:val="bottom"/>
            <w:hideMark/>
          </w:tcPr>
          <w:p w14:paraId="155FA5A0"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rPr>
              <w:t>ΑΚΤΗ ΚΟΙΝΟΤΗΤΑΣ ΠΕΡΙΣΤΑΣΗΣ</w:t>
            </w:r>
          </w:p>
        </w:tc>
        <w:tc>
          <w:tcPr>
            <w:tcW w:w="1638" w:type="dxa"/>
            <w:tcBorders>
              <w:top w:val="single" w:sz="8" w:space="0" w:color="auto"/>
              <w:left w:val="nil"/>
              <w:bottom w:val="nil"/>
              <w:right w:val="single" w:sz="8" w:space="0" w:color="auto"/>
            </w:tcBorders>
          </w:tcPr>
          <w:p w14:paraId="734DBB55" w14:textId="77777777" w:rsidR="00F767DE" w:rsidRPr="00F767DE" w:rsidRDefault="00F767DE" w:rsidP="00F767DE">
            <w:pPr>
              <w:suppressAutoHyphens/>
              <w:rPr>
                <w:rFonts w:ascii="Arial Narrow" w:hAnsi="Arial Narrow"/>
                <w:b/>
                <w:sz w:val="22"/>
                <w:szCs w:val="22"/>
              </w:rPr>
            </w:pPr>
          </w:p>
        </w:tc>
      </w:tr>
      <w:tr w:rsidR="00F767DE" w:rsidRPr="00F767DE" w14:paraId="39787724" w14:textId="0818AF88"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nil"/>
              <w:left w:val="single" w:sz="8" w:space="0" w:color="auto"/>
              <w:bottom w:val="nil"/>
              <w:right w:val="single" w:sz="8" w:space="0" w:color="auto"/>
            </w:tcBorders>
            <w:noWrap/>
            <w:vAlign w:val="bottom"/>
            <w:hideMark/>
          </w:tcPr>
          <w:p w14:paraId="68A6D045"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
                <w:bCs/>
                <w:sz w:val="22"/>
                <w:szCs w:val="22"/>
              </w:rPr>
              <w:t> </w:t>
            </w:r>
          </w:p>
        </w:tc>
        <w:tc>
          <w:tcPr>
            <w:tcW w:w="1169" w:type="dxa"/>
            <w:tcBorders>
              <w:top w:val="nil"/>
              <w:left w:val="nil"/>
              <w:bottom w:val="nil"/>
              <w:right w:val="single" w:sz="8" w:space="0" w:color="auto"/>
            </w:tcBorders>
            <w:noWrap/>
            <w:vAlign w:val="bottom"/>
            <w:hideMark/>
          </w:tcPr>
          <w:p w14:paraId="6290E1B9"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
                <w:bCs/>
                <w:sz w:val="22"/>
                <w:szCs w:val="22"/>
              </w:rPr>
              <w:t> </w:t>
            </w:r>
          </w:p>
        </w:tc>
        <w:tc>
          <w:tcPr>
            <w:tcW w:w="4962" w:type="dxa"/>
            <w:tcBorders>
              <w:top w:val="nil"/>
              <w:left w:val="nil"/>
              <w:bottom w:val="nil"/>
              <w:right w:val="single" w:sz="8" w:space="0" w:color="auto"/>
            </w:tcBorders>
            <w:noWrap/>
            <w:vAlign w:val="bottom"/>
            <w:hideMark/>
          </w:tcPr>
          <w:p w14:paraId="6B305D4E"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Cs/>
                <w:sz w:val="22"/>
                <w:szCs w:val="22"/>
              </w:rPr>
              <w:t>100μ.ΒΟΡΕΙΑ ΤΟΥ ΚΑΤΑΣΤΗΜΑΤΟΣ ΑΦΡΟΣ</w:t>
            </w:r>
          </w:p>
        </w:tc>
        <w:tc>
          <w:tcPr>
            <w:tcW w:w="1638" w:type="dxa"/>
            <w:tcBorders>
              <w:top w:val="nil"/>
              <w:left w:val="nil"/>
              <w:bottom w:val="nil"/>
              <w:right w:val="single" w:sz="8" w:space="0" w:color="auto"/>
            </w:tcBorders>
          </w:tcPr>
          <w:p w14:paraId="3612AD6D" w14:textId="3A630149" w:rsidR="00F767DE" w:rsidRPr="00F767DE" w:rsidRDefault="00514517" w:rsidP="00F767DE">
            <w:pPr>
              <w:suppressAutoHyphens/>
              <w:rPr>
                <w:rFonts w:ascii="Arial Narrow" w:hAnsi="Arial Narrow"/>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A0772D6" w14:textId="05941135"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4" w:space="0" w:color="auto"/>
              <w:right w:val="single" w:sz="8" w:space="0" w:color="auto"/>
            </w:tcBorders>
            <w:noWrap/>
            <w:vAlign w:val="bottom"/>
            <w:hideMark/>
          </w:tcPr>
          <w:p w14:paraId="5D7F7904"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
                <w:bCs/>
                <w:sz w:val="22"/>
                <w:szCs w:val="22"/>
              </w:rPr>
              <w:t> </w:t>
            </w:r>
          </w:p>
        </w:tc>
        <w:tc>
          <w:tcPr>
            <w:tcW w:w="1169" w:type="dxa"/>
            <w:tcBorders>
              <w:top w:val="nil"/>
              <w:left w:val="nil"/>
              <w:bottom w:val="single" w:sz="4" w:space="0" w:color="auto"/>
              <w:right w:val="single" w:sz="8" w:space="0" w:color="auto"/>
            </w:tcBorders>
            <w:noWrap/>
            <w:vAlign w:val="bottom"/>
            <w:hideMark/>
          </w:tcPr>
          <w:p w14:paraId="7E527F97"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
                <w:bCs/>
                <w:sz w:val="22"/>
                <w:szCs w:val="22"/>
              </w:rPr>
              <w:t> </w:t>
            </w:r>
          </w:p>
        </w:tc>
        <w:tc>
          <w:tcPr>
            <w:tcW w:w="4962" w:type="dxa"/>
            <w:tcBorders>
              <w:top w:val="nil"/>
              <w:left w:val="nil"/>
              <w:bottom w:val="single" w:sz="4" w:space="0" w:color="auto"/>
              <w:right w:val="single" w:sz="8" w:space="0" w:color="auto"/>
            </w:tcBorders>
            <w:noWrap/>
            <w:vAlign w:val="bottom"/>
            <w:hideMark/>
          </w:tcPr>
          <w:p w14:paraId="3DF5CEB3" w14:textId="77777777" w:rsidR="00F767DE" w:rsidRPr="00F767DE" w:rsidRDefault="00F767DE" w:rsidP="00F767DE">
            <w:pPr>
              <w:rPr>
                <w:rFonts w:ascii="Arial Narrow" w:hAnsi="Arial Narrow"/>
                <w:sz w:val="22"/>
                <w:szCs w:val="22"/>
                <w:lang w:eastAsia="zh-CN"/>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8" w:type="dxa"/>
            <w:tcBorders>
              <w:top w:val="nil"/>
              <w:left w:val="nil"/>
              <w:bottom w:val="single" w:sz="4" w:space="0" w:color="auto"/>
              <w:right w:val="single" w:sz="8" w:space="0" w:color="auto"/>
            </w:tcBorders>
          </w:tcPr>
          <w:p w14:paraId="1C64D33B" w14:textId="77777777" w:rsidR="00F767DE" w:rsidRPr="00F767DE" w:rsidRDefault="00F767DE" w:rsidP="00F767DE">
            <w:pPr>
              <w:rPr>
                <w:rFonts w:ascii="Arial Narrow" w:hAnsi="Arial Narrow"/>
                <w:sz w:val="22"/>
                <w:szCs w:val="22"/>
              </w:rPr>
            </w:pPr>
          </w:p>
        </w:tc>
      </w:tr>
      <w:tr w:rsidR="00F767DE" w:rsidRPr="00F767DE" w14:paraId="52E08EDF" w14:textId="63084204"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4" w:space="0" w:color="auto"/>
              <w:bottom w:val="single" w:sz="4" w:space="0" w:color="auto"/>
            </w:tcBorders>
            <w:noWrap/>
            <w:vAlign w:val="bottom"/>
          </w:tcPr>
          <w:p w14:paraId="2ACD2BFF" w14:textId="77777777" w:rsidR="00F767DE" w:rsidRPr="00F767DE" w:rsidRDefault="00F767DE" w:rsidP="00F767DE">
            <w:pPr>
              <w:suppressAutoHyphens/>
              <w:jc w:val="center"/>
              <w:rPr>
                <w:rFonts w:ascii="Arial Narrow" w:hAnsi="Arial Narrow"/>
                <w:b/>
                <w:bCs/>
                <w:sz w:val="22"/>
                <w:szCs w:val="22"/>
              </w:rPr>
            </w:pPr>
          </w:p>
          <w:p w14:paraId="1C1DAE94" w14:textId="77777777" w:rsidR="00F767DE" w:rsidRPr="00F767DE" w:rsidRDefault="00F767DE" w:rsidP="00F767DE">
            <w:pPr>
              <w:suppressAutoHyphens/>
              <w:jc w:val="center"/>
              <w:rPr>
                <w:rFonts w:ascii="Arial Narrow" w:hAnsi="Arial Narrow"/>
                <w:b/>
                <w:bCs/>
                <w:sz w:val="22"/>
                <w:szCs w:val="22"/>
              </w:rPr>
            </w:pPr>
          </w:p>
        </w:tc>
        <w:tc>
          <w:tcPr>
            <w:tcW w:w="1169" w:type="dxa"/>
            <w:tcBorders>
              <w:top w:val="single" w:sz="4" w:space="0" w:color="auto"/>
              <w:bottom w:val="single" w:sz="4" w:space="0" w:color="auto"/>
            </w:tcBorders>
            <w:noWrap/>
            <w:vAlign w:val="bottom"/>
          </w:tcPr>
          <w:p w14:paraId="39BF2E8B" w14:textId="77777777" w:rsidR="00F767DE" w:rsidRPr="00F767DE" w:rsidRDefault="00F767DE" w:rsidP="00F767DE">
            <w:pPr>
              <w:suppressAutoHyphens/>
              <w:jc w:val="center"/>
              <w:rPr>
                <w:rFonts w:ascii="Arial Narrow" w:hAnsi="Arial Narrow"/>
                <w:b/>
                <w:bCs/>
                <w:sz w:val="22"/>
                <w:szCs w:val="22"/>
              </w:rPr>
            </w:pPr>
          </w:p>
        </w:tc>
        <w:tc>
          <w:tcPr>
            <w:tcW w:w="4962" w:type="dxa"/>
            <w:tcBorders>
              <w:top w:val="single" w:sz="4" w:space="0" w:color="auto"/>
              <w:bottom w:val="single" w:sz="4" w:space="0" w:color="auto"/>
            </w:tcBorders>
            <w:noWrap/>
            <w:vAlign w:val="bottom"/>
          </w:tcPr>
          <w:p w14:paraId="76696EF9" w14:textId="77777777" w:rsidR="00F767DE" w:rsidRPr="00F767DE" w:rsidRDefault="00F767DE" w:rsidP="00F767DE">
            <w:pPr>
              <w:rPr>
                <w:rFonts w:ascii="Arial Narrow" w:hAnsi="Arial Narrow"/>
                <w:b/>
                <w:sz w:val="22"/>
                <w:szCs w:val="22"/>
                <w:lang w:eastAsia="zh-CN"/>
              </w:rPr>
            </w:pPr>
          </w:p>
          <w:p w14:paraId="45D3368D" w14:textId="77777777" w:rsidR="00F767DE" w:rsidRPr="00F767DE" w:rsidRDefault="00F767DE" w:rsidP="00F767DE">
            <w:pPr>
              <w:rPr>
                <w:rFonts w:ascii="Arial Narrow" w:hAnsi="Arial Narrow"/>
                <w:sz w:val="22"/>
                <w:szCs w:val="22"/>
              </w:rPr>
            </w:pPr>
            <w:r w:rsidRPr="00F767DE">
              <w:rPr>
                <w:rFonts w:ascii="Arial Narrow" w:hAnsi="Arial Narrow"/>
                <w:b/>
                <w:sz w:val="22"/>
                <w:szCs w:val="22"/>
                <w:lang w:eastAsia="zh-CN"/>
              </w:rPr>
              <w:t>ΘΕΣΕΙΣ ΑΚΤΗΣ ΔΗΜΟΤΙΚΗΣ ΚΟΙΝΟΤΗΤΑΣ ΠΑΡΑΛΙΑΣ</w:t>
            </w:r>
          </w:p>
        </w:tc>
        <w:tc>
          <w:tcPr>
            <w:tcW w:w="1638" w:type="dxa"/>
            <w:tcBorders>
              <w:top w:val="single" w:sz="4" w:space="0" w:color="auto"/>
              <w:bottom w:val="single" w:sz="4" w:space="0" w:color="auto"/>
            </w:tcBorders>
          </w:tcPr>
          <w:p w14:paraId="4ED98D83" w14:textId="77777777" w:rsidR="00F767DE" w:rsidRPr="00F767DE" w:rsidRDefault="00F767DE" w:rsidP="00F767DE">
            <w:pPr>
              <w:rPr>
                <w:rFonts w:ascii="Arial Narrow" w:hAnsi="Arial Narrow"/>
                <w:b/>
                <w:sz w:val="22"/>
                <w:szCs w:val="22"/>
                <w:lang w:eastAsia="zh-CN"/>
              </w:rPr>
            </w:pPr>
          </w:p>
        </w:tc>
      </w:tr>
      <w:tr w:rsidR="00F767DE" w:rsidRPr="00F767DE" w14:paraId="4BD44A94" w14:textId="0B16B050"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vMerge w:val="restart"/>
            <w:tcBorders>
              <w:top w:val="single" w:sz="4" w:space="0" w:color="auto"/>
              <w:left w:val="single" w:sz="8" w:space="0" w:color="auto"/>
              <w:right w:val="single" w:sz="8" w:space="0" w:color="auto"/>
            </w:tcBorders>
            <w:shd w:val="clear" w:color="auto" w:fill="BFBFBF"/>
            <w:noWrap/>
            <w:vAlign w:val="bottom"/>
          </w:tcPr>
          <w:p w14:paraId="0BD5DE13" w14:textId="77777777" w:rsidR="00F767DE" w:rsidRPr="00F767DE" w:rsidRDefault="00F767DE" w:rsidP="00F767DE">
            <w:pPr>
              <w:suppressAutoHyphens/>
              <w:jc w:val="center"/>
              <w:rPr>
                <w:rFonts w:ascii="Arial Narrow" w:hAnsi="Arial Narrow"/>
                <w:b/>
                <w:bCs/>
                <w:sz w:val="22"/>
                <w:szCs w:val="22"/>
                <w:lang w:eastAsia="zh-CN"/>
              </w:rPr>
            </w:pPr>
            <w:bookmarkStart w:id="2" w:name="_Hlk132276867"/>
            <w:r w:rsidRPr="00F767DE">
              <w:rPr>
                <w:rFonts w:ascii="Arial Narrow" w:hAnsi="Arial Narrow"/>
                <w:b/>
                <w:bCs/>
                <w:sz w:val="22"/>
                <w:szCs w:val="22"/>
                <w:lang w:eastAsia="zh-CN"/>
              </w:rPr>
              <w:t>Α/Α</w:t>
            </w:r>
          </w:p>
        </w:tc>
        <w:tc>
          <w:tcPr>
            <w:tcW w:w="1169" w:type="dxa"/>
            <w:vMerge w:val="restart"/>
            <w:tcBorders>
              <w:top w:val="single" w:sz="4" w:space="0" w:color="auto"/>
              <w:left w:val="nil"/>
              <w:right w:val="single" w:sz="8" w:space="0" w:color="auto"/>
            </w:tcBorders>
            <w:shd w:val="clear" w:color="auto" w:fill="BFBFBF"/>
            <w:noWrap/>
            <w:vAlign w:val="bottom"/>
          </w:tcPr>
          <w:p w14:paraId="26B5494F"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b/>
                <w:bCs/>
                <w:sz w:val="22"/>
                <w:szCs w:val="22"/>
                <w:lang w:eastAsia="zh-CN"/>
              </w:rPr>
              <w:t>ΕΚΤΑΣΗ</w:t>
            </w:r>
          </w:p>
        </w:tc>
        <w:tc>
          <w:tcPr>
            <w:tcW w:w="4962" w:type="dxa"/>
            <w:tcBorders>
              <w:top w:val="single" w:sz="4" w:space="0" w:color="auto"/>
              <w:left w:val="nil"/>
              <w:bottom w:val="nil"/>
              <w:right w:val="single" w:sz="8" w:space="0" w:color="auto"/>
            </w:tcBorders>
            <w:shd w:val="clear" w:color="auto" w:fill="BFBFBF"/>
            <w:noWrap/>
            <w:vAlign w:val="bottom"/>
          </w:tcPr>
          <w:p w14:paraId="13CA1D57" w14:textId="77777777" w:rsidR="00F767DE" w:rsidRPr="00F767DE" w:rsidRDefault="00F767DE" w:rsidP="00F767DE">
            <w:pPr>
              <w:suppressAutoHyphens/>
              <w:rPr>
                <w:rFonts w:ascii="Arial Narrow" w:hAnsi="Arial Narrow"/>
                <w:b/>
                <w:sz w:val="22"/>
                <w:szCs w:val="22"/>
                <w:lang w:eastAsia="zh-CN"/>
              </w:rPr>
            </w:pPr>
          </w:p>
        </w:tc>
        <w:tc>
          <w:tcPr>
            <w:tcW w:w="1638" w:type="dxa"/>
            <w:tcBorders>
              <w:top w:val="single" w:sz="4" w:space="0" w:color="auto"/>
              <w:left w:val="nil"/>
              <w:bottom w:val="nil"/>
              <w:right w:val="single" w:sz="8" w:space="0" w:color="auto"/>
            </w:tcBorders>
            <w:shd w:val="clear" w:color="auto" w:fill="BFBFBF"/>
          </w:tcPr>
          <w:p w14:paraId="007698C0" w14:textId="77777777" w:rsidR="00F767DE" w:rsidRPr="00F767DE" w:rsidRDefault="00F767DE" w:rsidP="00F767DE">
            <w:pPr>
              <w:suppressAutoHyphens/>
              <w:rPr>
                <w:rFonts w:ascii="Arial Narrow" w:hAnsi="Arial Narrow"/>
                <w:b/>
                <w:sz w:val="22"/>
                <w:szCs w:val="22"/>
                <w:lang w:eastAsia="zh-CN"/>
              </w:rPr>
            </w:pPr>
          </w:p>
        </w:tc>
      </w:tr>
      <w:tr w:rsidR="00F767DE" w:rsidRPr="00F767DE" w14:paraId="43A672FB" w14:textId="60CEAD41"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vMerge/>
            <w:tcBorders>
              <w:left w:val="single" w:sz="8" w:space="0" w:color="auto"/>
              <w:right w:val="single" w:sz="8" w:space="0" w:color="auto"/>
            </w:tcBorders>
            <w:shd w:val="clear" w:color="auto" w:fill="BFBFBF"/>
            <w:noWrap/>
            <w:vAlign w:val="center"/>
          </w:tcPr>
          <w:p w14:paraId="2A3DDD8B"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vMerge/>
            <w:tcBorders>
              <w:left w:val="single" w:sz="8" w:space="0" w:color="auto"/>
              <w:right w:val="single" w:sz="8" w:space="0" w:color="auto"/>
            </w:tcBorders>
            <w:shd w:val="clear" w:color="auto" w:fill="BFBFBF"/>
            <w:noWrap/>
            <w:vAlign w:val="center"/>
          </w:tcPr>
          <w:p w14:paraId="2268E5CE" w14:textId="77777777" w:rsidR="00F767DE" w:rsidRPr="00F767DE" w:rsidRDefault="00F767DE" w:rsidP="00F767DE">
            <w:pPr>
              <w:suppressAutoHyphens/>
              <w:jc w:val="center"/>
              <w:rPr>
                <w:rFonts w:ascii="Arial Narrow" w:hAnsi="Arial Narrow"/>
                <w:sz w:val="22"/>
                <w:szCs w:val="22"/>
                <w:lang w:eastAsia="zh-CN"/>
              </w:rPr>
            </w:pPr>
          </w:p>
        </w:tc>
        <w:tc>
          <w:tcPr>
            <w:tcW w:w="4962" w:type="dxa"/>
            <w:tcBorders>
              <w:left w:val="single" w:sz="8" w:space="0" w:color="auto"/>
            </w:tcBorders>
            <w:shd w:val="clear" w:color="auto" w:fill="BFBFBF"/>
            <w:noWrap/>
            <w:vAlign w:val="center"/>
          </w:tcPr>
          <w:p w14:paraId="2D44CE2E"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
                <w:bCs/>
                <w:sz w:val="22"/>
                <w:szCs w:val="22"/>
                <w:lang w:eastAsia="zh-CN"/>
              </w:rPr>
              <w:t>ΤΟΠΟΘΕΣΙΑ</w:t>
            </w:r>
          </w:p>
        </w:tc>
        <w:tc>
          <w:tcPr>
            <w:tcW w:w="1638" w:type="dxa"/>
            <w:tcBorders>
              <w:left w:val="single" w:sz="8" w:space="0" w:color="auto"/>
            </w:tcBorders>
            <w:shd w:val="clear" w:color="auto" w:fill="BFBFBF"/>
          </w:tcPr>
          <w:p w14:paraId="69CBCD7E" w14:textId="77777777" w:rsidR="0078398A" w:rsidRDefault="0078398A" w:rsidP="0078398A">
            <w:pPr>
              <w:suppressAutoHyphens/>
              <w:rPr>
                <w:rFonts w:ascii="Arial" w:hAnsi="Arial" w:cs="Arial"/>
                <w:b/>
                <w:bCs/>
                <w:sz w:val="20"/>
                <w:szCs w:val="20"/>
              </w:rPr>
            </w:pPr>
            <w:r>
              <w:rPr>
                <w:rFonts w:ascii="Arial" w:hAnsi="Arial" w:cs="Arial"/>
                <w:b/>
                <w:bCs/>
                <w:sz w:val="20"/>
                <w:szCs w:val="20"/>
              </w:rPr>
              <w:t xml:space="preserve">ΚΑΤΩΤΕΡΟ    </w:t>
            </w:r>
          </w:p>
          <w:p w14:paraId="73D97698" w14:textId="4A973C7B" w:rsidR="00F767DE" w:rsidRPr="00F767DE" w:rsidRDefault="0078398A" w:rsidP="0078398A">
            <w:pPr>
              <w:suppressAutoHyphens/>
              <w:rPr>
                <w:rFonts w:ascii="Arial Narrow" w:hAnsi="Arial Narrow"/>
                <w:b/>
                <w:bCs/>
                <w:sz w:val="22"/>
                <w:szCs w:val="22"/>
                <w:lang w:eastAsia="zh-CN"/>
              </w:rPr>
            </w:pPr>
            <w:r>
              <w:rPr>
                <w:rFonts w:ascii="Arial" w:hAnsi="Arial" w:cs="Arial"/>
                <w:b/>
                <w:bCs/>
                <w:sz w:val="20"/>
                <w:szCs w:val="20"/>
              </w:rPr>
              <w:t xml:space="preserve">     ΟΡΙΟ ΠΡΟΣΦΟΡΑΣ</w:t>
            </w:r>
          </w:p>
        </w:tc>
      </w:tr>
      <w:bookmarkEnd w:id="2"/>
      <w:tr w:rsidR="00F767DE" w:rsidRPr="00F767DE" w14:paraId="57BF6B80" w14:textId="78A7A4AB"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vMerge/>
            <w:tcBorders>
              <w:left w:val="single" w:sz="8" w:space="0" w:color="auto"/>
              <w:bottom w:val="nil"/>
              <w:right w:val="single" w:sz="8" w:space="0" w:color="auto"/>
            </w:tcBorders>
            <w:shd w:val="clear" w:color="auto" w:fill="BFBFBF"/>
            <w:noWrap/>
            <w:vAlign w:val="bottom"/>
          </w:tcPr>
          <w:p w14:paraId="6395F0D5"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vMerge/>
            <w:tcBorders>
              <w:left w:val="nil"/>
              <w:bottom w:val="nil"/>
              <w:right w:val="single" w:sz="8" w:space="0" w:color="auto"/>
            </w:tcBorders>
            <w:shd w:val="clear" w:color="auto" w:fill="BFBFBF"/>
            <w:noWrap/>
            <w:vAlign w:val="bottom"/>
          </w:tcPr>
          <w:p w14:paraId="0A44F991" w14:textId="77777777" w:rsidR="00F767DE" w:rsidRPr="00F767DE" w:rsidRDefault="00F767DE" w:rsidP="00F767DE">
            <w:pPr>
              <w:suppressAutoHyphens/>
              <w:jc w:val="center"/>
              <w:rPr>
                <w:rFonts w:ascii="Arial Narrow" w:hAnsi="Arial Narrow"/>
                <w:sz w:val="22"/>
                <w:szCs w:val="22"/>
                <w:lang w:eastAsia="zh-CN"/>
              </w:rPr>
            </w:pPr>
          </w:p>
        </w:tc>
        <w:tc>
          <w:tcPr>
            <w:tcW w:w="4962" w:type="dxa"/>
            <w:tcBorders>
              <w:top w:val="nil"/>
              <w:left w:val="nil"/>
              <w:bottom w:val="nil"/>
              <w:right w:val="single" w:sz="8" w:space="0" w:color="auto"/>
            </w:tcBorders>
            <w:shd w:val="clear" w:color="auto" w:fill="BFBFBF"/>
            <w:noWrap/>
            <w:vAlign w:val="bottom"/>
          </w:tcPr>
          <w:p w14:paraId="1326EF85" w14:textId="77777777" w:rsidR="00F767DE" w:rsidRPr="00F767DE" w:rsidRDefault="00F767DE" w:rsidP="00F767DE">
            <w:pPr>
              <w:suppressAutoHyphens/>
              <w:rPr>
                <w:rFonts w:ascii="Arial Narrow" w:hAnsi="Arial Narrow"/>
                <w:sz w:val="22"/>
                <w:szCs w:val="22"/>
                <w:lang w:eastAsia="zh-CN"/>
              </w:rPr>
            </w:pPr>
          </w:p>
        </w:tc>
        <w:tc>
          <w:tcPr>
            <w:tcW w:w="1638" w:type="dxa"/>
            <w:tcBorders>
              <w:top w:val="nil"/>
              <w:left w:val="nil"/>
              <w:bottom w:val="nil"/>
              <w:right w:val="single" w:sz="8" w:space="0" w:color="auto"/>
            </w:tcBorders>
            <w:shd w:val="clear" w:color="auto" w:fill="BFBFBF"/>
          </w:tcPr>
          <w:p w14:paraId="52653346" w14:textId="77777777" w:rsidR="00F767DE" w:rsidRPr="00F767DE" w:rsidRDefault="00F767DE" w:rsidP="00F767DE">
            <w:pPr>
              <w:suppressAutoHyphens/>
              <w:rPr>
                <w:rFonts w:ascii="Arial Narrow" w:hAnsi="Arial Narrow"/>
                <w:sz w:val="22"/>
                <w:szCs w:val="22"/>
                <w:lang w:eastAsia="zh-CN"/>
              </w:rPr>
            </w:pPr>
          </w:p>
        </w:tc>
      </w:tr>
      <w:tr w:rsidR="00F767DE" w:rsidRPr="00F767DE" w14:paraId="1FD44CEB" w14:textId="0F6CE7B7"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4" w:space="0" w:color="auto"/>
              <w:left w:val="single" w:sz="8" w:space="0" w:color="auto"/>
              <w:bottom w:val="single" w:sz="4" w:space="0" w:color="auto"/>
              <w:right w:val="single" w:sz="8" w:space="0" w:color="auto"/>
            </w:tcBorders>
            <w:noWrap/>
            <w:vAlign w:val="bottom"/>
          </w:tcPr>
          <w:p w14:paraId="658BF174" w14:textId="77777777" w:rsidR="00F767DE" w:rsidRPr="00F767DE" w:rsidRDefault="00F767DE" w:rsidP="00F767DE">
            <w:pPr>
              <w:suppressAutoHyphens/>
              <w:spacing w:after="240"/>
              <w:jc w:val="center"/>
              <w:rPr>
                <w:rFonts w:ascii="Arial Narrow" w:hAnsi="Arial Narrow"/>
                <w:b/>
                <w:bCs/>
                <w:sz w:val="22"/>
                <w:szCs w:val="22"/>
              </w:rPr>
            </w:pPr>
            <w:r w:rsidRPr="00F767DE">
              <w:rPr>
                <w:rFonts w:ascii="Arial Narrow" w:hAnsi="Arial Narrow"/>
                <w:b/>
                <w:bCs/>
                <w:sz w:val="22"/>
                <w:szCs w:val="22"/>
              </w:rPr>
              <w:t>25</w:t>
            </w:r>
          </w:p>
        </w:tc>
        <w:tc>
          <w:tcPr>
            <w:tcW w:w="1169" w:type="dxa"/>
            <w:tcBorders>
              <w:top w:val="single" w:sz="4" w:space="0" w:color="auto"/>
              <w:left w:val="nil"/>
              <w:bottom w:val="single" w:sz="4" w:space="0" w:color="auto"/>
              <w:right w:val="single" w:sz="8" w:space="0" w:color="auto"/>
            </w:tcBorders>
            <w:noWrap/>
            <w:vAlign w:val="bottom"/>
          </w:tcPr>
          <w:p w14:paraId="44BAD4D1" w14:textId="77777777" w:rsidR="00F767DE" w:rsidRPr="00F767DE" w:rsidRDefault="00F767DE" w:rsidP="00F767DE">
            <w:pPr>
              <w:suppressAutoHyphens/>
              <w:spacing w:after="240"/>
              <w:jc w:val="both"/>
              <w:rPr>
                <w:rFonts w:ascii="Arial Narrow" w:hAnsi="Arial Narrow"/>
                <w:b/>
                <w:bCs/>
                <w:sz w:val="22"/>
                <w:szCs w:val="22"/>
              </w:rPr>
            </w:pPr>
            <w:r w:rsidRPr="00F767DE">
              <w:rPr>
                <w:rFonts w:ascii="Arial Narrow" w:hAnsi="Arial Narrow"/>
                <w:b/>
                <w:bCs/>
                <w:sz w:val="22"/>
                <w:szCs w:val="22"/>
              </w:rPr>
              <w:t xml:space="preserve">    400 τ.μ.</w:t>
            </w:r>
          </w:p>
        </w:tc>
        <w:tc>
          <w:tcPr>
            <w:tcW w:w="4962" w:type="dxa"/>
            <w:tcBorders>
              <w:top w:val="single" w:sz="4" w:space="0" w:color="auto"/>
              <w:left w:val="nil"/>
              <w:bottom w:val="single" w:sz="8" w:space="0" w:color="auto"/>
              <w:right w:val="single" w:sz="8" w:space="0" w:color="auto"/>
            </w:tcBorders>
            <w:noWrap/>
            <w:vAlign w:val="bottom"/>
          </w:tcPr>
          <w:p w14:paraId="4E83426C" w14:textId="77777777" w:rsidR="00F767DE" w:rsidRPr="00F767DE" w:rsidRDefault="00F767DE" w:rsidP="00F767DE">
            <w:pPr>
              <w:rPr>
                <w:rFonts w:ascii="Arial Narrow" w:hAnsi="Arial Narrow"/>
                <w:b/>
                <w:bCs/>
                <w:sz w:val="22"/>
                <w:szCs w:val="22"/>
              </w:rPr>
            </w:pPr>
            <w:r w:rsidRPr="00F767DE">
              <w:rPr>
                <w:rFonts w:ascii="Arial Narrow" w:hAnsi="Arial Narrow"/>
                <w:b/>
                <w:bCs/>
                <w:sz w:val="22"/>
                <w:szCs w:val="22"/>
              </w:rPr>
              <w:t>ΑΚΤΗ ΚΟΙΝΟΤΗΤΑΣ ΠΑΡΑΛΙΑΣ</w:t>
            </w:r>
          </w:p>
          <w:p w14:paraId="1C9803AD" w14:textId="77777777" w:rsidR="00F767DE" w:rsidRPr="00F767DE" w:rsidRDefault="00F767DE" w:rsidP="00F767DE">
            <w:pPr>
              <w:rPr>
                <w:rFonts w:ascii="Arial Narrow" w:hAnsi="Arial Narrow"/>
                <w:sz w:val="22"/>
                <w:szCs w:val="22"/>
              </w:rPr>
            </w:pPr>
            <w:r w:rsidRPr="00F767DE">
              <w:rPr>
                <w:rFonts w:ascii="Arial Narrow" w:hAnsi="Arial Narrow"/>
                <w:sz w:val="22"/>
                <w:szCs w:val="22"/>
              </w:rPr>
              <w:t>ΒΟΡΕΙΑ ΚΑΤΑΣΤΗΜΑΤΟΣ «ΝΑΥΤΙΚΟΣ ΟΜΙΛΟΣ»</w:t>
            </w:r>
          </w:p>
          <w:p w14:paraId="0ED1C08B" w14:textId="77777777" w:rsidR="00F767DE" w:rsidRPr="00F767DE" w:rsidRDefault="00F767DE" w:rsidP="00F767DE">
            <w:pPr>
              <w:rPr>
                <w:rFonts w:ascii="Arial Narrow" w:hAnsi="Arial Narrow"/>
                <w:sz w:val="22"/>
                <w:szCs w:val="22"/>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,(ξαπλώστρες)</w:t>
            </w:r>
          </w:p>
        </w:tc>
        <w:tc>
          <w:tcPr>
            <w:tcW w:w="1638" w:type="dxa"/>
            <w:tcBorders>
              <w:top w:val="single" w:sz="4" w:space="0" w:color="auto"/>
              <w:left w:val="nil"/>
              <w:bottom w:val="single" w:sz="8" w:space="0" w:color="auto"/>
              <w:right w:val="single" w:sz="8" w:space="0" w:color="auto"/>
            </w:tcBorders>
          </w:tcPr>
          <w:p w14:paraId="2AC3541E" w14:textId="77777777" w:rsidR="00F767DE" w:rsidRDefault="00F767DE" w:rsidP="00F767DE">
            <w:pPr>
              <w:rPr>
                <w:rFonts w:ascii="Arial Narrow" w:hAnsi="Arial Narrow"/>
                <w:b/>
                <w:bCs/>
                <w:sz w:val="22"/>
                <w:szCs w:val="22"/>
              </w:rPr>
            </w:pPr>
          </w:p>
          <w:p w14:paraId="6001FE71" w14:textId="227EDEEA" w:rsidR="00514517" w:rsidRPr="00F767DE" w:rsidRDefault="00514517" w:rsidP="00F767DE">
            <w:pPr>
              <w:rPr>
                <w:rFonts w:ascii="Arial Narrow" w:hAnsi="Arial Narrow"/>
                <w:b/>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4DBEE9C1" w14:textId="478B2046"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4" w:space="0" w:color="auto"/>
              <w:right w:val="single" w:sz="8" w:space="0" w:color="auto"/>
            </w:tcBorders>
            <w:noWrap/>
            <w:vAlign w:val="bottom"/>
          </w:tcPr>
          <w:p w14:paraId="2E97A498" w14:textId="77777777" w:rsidR="00F767DE" w:rsidRPr="00F767DE" w:rsidRDefault="00F767DE" w:rsidP="00F767DE">
            <w:pPr>
              <w:suppressAutoHyphens/>
              <w:spacing w:after="240"/>
              <w:jc w:val="center"/>
              <w:rPr>
                <w:rFonts w:ascii="Arial Narrow" w:hAnsi="Arial Narrow"/>
                <w:b/>
                <w:bCs/>
                <w:sz w:val="22"/>
                <w:szCs w:val="22"/>
              </w:rPr>
            </w:pPr>
            <w:r w:rsidRPr="00F767DE">
              <w:rPr>
                <w:rFonts w:ascii="Arial Narrow" w:hAnsi="Arial Narrow"/>
                <w:b/>
                <w:bCs/>
                <w:sz w:val="22"/>
                <w:szCs w:val="22"/>
              </w:rPr>
              <w:t>26</w:t>
            </w:r>
          </w:p>
        </w:tc>
        <w:tc>
          <w:tcPr>
            <w:tcW w:w="1169" w:type="dxa"/>
            <w:tcBorders>
              <w:top w:val="nil"/>
              <w:left w:val="nil"/>
              <w:bottom w:val="single" w:sz="4" w:space="0" w:color="auto"/>
              <w:right w:val="single" w:sz="8" w:space="0" w:color="auto"/>
            </w:tcBorders>
            <w:noWrap/>
            <w:vAlign w:val="bottom"/>
          </w:tcPr>
          <w:p w14:paraId="0A92312A" w14:textId="77777777" w:rsidR="00F767DE" w:rsidRPr="00F767DE" w:rsidRDefault="00F767DE" w:rsidP="00F767DE">
            <w:pPr>
              <w:suppressAutoHyphens/>
              <w:spacing w:after="240"/>
              <w:jc w:val="center"/>
              <w:rPr>
                <w:rFonts w:ascii="Arial Narrow" w:hAnsi="Arial Narrow"/>
                <w:b/>
                <w:bCs/>
                <w:sz w:val="22"/>
                <w:szCs w:val="22"/>
              </w:rPr>
            </w:pPr>
            <w:r w:rsidRPr="00F767DE">
              <w:rPr>
                <w:rFonts w:ascii="Arial Narrow" w:hAnsi="Arial Narrow"/>
                <w:b/>
                <w:bCs/>
                <w:sz w:val="22"/>
                <w:szCs w:val="22"/>
              </w:rPr>
              <w:t>100τ.μ.</w:t>
            </w:r>
          </w:p>
        </w:tc>
        <w:tc>
          <w:tcPr>
            <w:tcW w:w="4962" w:type="dxa"/>
            <w:tcBorders>
              <w:top w:val="nil"/>
              <w:left w:val="nil"/>
              <w:bottom w:val="single" w:sz="8" w:space="0" w:color="auto"/>
              <w:right w:val="single" w:sz="8" w:space="0" w:color="auto"/>
            </w:tcBorders>
            <w:noWrap/>
            <w:vAlign w:val="bottom"/>
          </w:tcPr>
          <w:p w14:paraId="2574D8D9" w14:textId="77777777" w:rsidR="00F767DE" w:rsidRPr="00F767DE" w:rsidRDefault="00F767DE" w:rsidP="00F767DE">
            <w:pPr>
              <w:rPr>
                <w:rFonts w:ascii="Arial Narrow" w:hAnsi="Arial Narrow"/>
                <w:b/>
                <w:bCs/>
                <w:sz w:val="22"/>
                <w:szCs w:val="22"/>
              </w:rPr>
            </w:pPr>
            <w:r w:rsidRPr="00F767DE">
              <w:rPr>
                <w:rFonts w:ascii="Arial Narrow" w:hAnsi="Arial Narrow"/>
                <w:b/>
                <w:bCs/>
                <w:sz w:val="22"/>
                <w:szCs w:val="22"/>
              </w:rPr>
              <w:t>ΑΚΤΗ ΚΟΙΝΟΤΗΤΑΣ ΠΑΡΑΛΙΑΣ</w:t>
            </w:r>
          </w:p>
          <w:p w14:paraId="0EAFC657" w14:textId="77777777" w:rsidR="00F767DE" w:rsidRPr="00F767DE" w:rsidRDefault="00F767DE" w:rsidP="00F767DE">
            <w:pPr>
              <w:rPr>
                <w:rFonts w:ascii="Arial Narrow" w:hAnsi="Arial Narrow"/>
                <w:bCs/>
                <w:sz w:val="22"/>
                <w:szCs w:val="22"/>
              </w:rPr>
            </w:pPr>
            <w:r w:rsidRPr="00F767DE">
              <w:rPr>
                <w:rFonts w:ascii="Arial Narrow" w:hAnsi="Arial Narrow"/>
                <w:bCs/>
                <w:sz w:val="22"/>
                <w:szCs w:val="22"/>
              </w:rPr>
              <w:t>ΒΟΡΕΙΑ ΤΟΥ ΚΑΤΑΣΤΗΜΑΤΟΣ «</w:t>
            </w:r>
            <w:r w:rsidRPr="00F767DE">
              <w:rPr>
                <w:rFonts w:ascii="Arial Narrow" w:hAnsi="Arial Narrow"/>
                <w:bCs/>
                <w:sz w:val="22"/>
                <w:szCs w:val="22"/>
                <w:lang w:val="en-US"/>
              </w:rPr>
              <w:t>RED</w:t>
            </w:r>
            <w:r w:rsidRPr="00F767DE">
              <w:rPr>
                <w:rFonts w:ascii="Arial Narrow" w:hAnsi="Arial Narrow"/>
                <w:bCs/>
                <w:sz w:val="22"/>
                <w:szCs w:val="22"/>
              </w:rPr>
              <w:t xml:space="preserve"> </w:t>
            </w:r>
            <w:r w:rsidRPr="00F767DE">
              <w:rPr>
                <w:rFonts w:ascii="Arial Narrow" w:hAnsi="Arial Narrow"/>
                <w:bCs/>
                <w:sz w:val="22"/>
                <w:szCs w:val="22"/>
                <w:lang w:val="en-US"/>
              </w:rPr>
              <w:t>SAUCE</w:t>
            </w:r>
            <w:r w:rsidRPr="00F767DE">
              <w:rPr>
                <w:rFonts w:ascii="Arial Narrow" w:hAnsi="Arial Narrow"/>
                <w:bCs/>
                <w:sz w:val="22"/>
                <w:szCs w:val="22"/>
              </w:rPr>
              <w:t>»</w:t>
            </w:r>
          </w:p>
          <w:p w14:paraId="0858B25A" w14:textId="77777777" w:rsidR="00F767DE" w:rsidRPr="00F767DE" w:rsidRDefault="00F767DE" w:rsidP="00F767DE">
            <w:pPr>
              <w:rPr>
                <w:rFonts w:ascii="Arial Narrow" w:hAnsi="Arial Narrow"/>
                <w:sz w:val="22"/>
                <w:szCs w:val="22"/>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8" w:type="dxa"/>
            <w:tcBorders>
              <w:top w:val="nil"/>
              <w:left w:val="nil"/>
              <w:bottom w:val="single" w:sz="8" w:space="0" w:color="auto"/>
              <w:right w:val="single" w:sz="8" w:space="0" w:color="auto"/>
            </w:tcBorders>
          </w:tcPr>
          <w:p w14:paraId="77D6DD64" w14:textId="77777777" w:rsidR="00F767DE" w:rsidRDefault="00F767DE" w:rsidP="00F767DE">
            <w:pPr>
              <w:rPr>
                <w:rFonts w:ascii="Arial Narrow" w:hAnsi="Arial Narrow"/>
                <w:b/>
                <w:bCs/>
                <w:sz w:val="22"/>
                <w:szCs w:val="22"/>
              </w:rPr>
            </w:pPr>
          </w:p>
          <w:p w14:paraId="3F61F47F" w14:textId="08F845AF" w:rsidR="00514517" w:rsidRPr="00F767DE" w:rsidRDefault="00514517" w:rsidP="00F767DE">
            <w:pPr>
              <w:rPr>
                <w:rFonts w:ascii="Arial Narrow" w:hAnsi="Arial Narrow"/>
                <w:b/>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3E7236AC" w14:textId="2BED8886"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4" w:space="0" w:color="auto"/>
              <w:right w:val="single" w:sz="8" w:space="0" w:color="auto"/>
            </w:tcBorders>
            <w:noWrap/>
            <w:vAlign w:val="bottom"/>
          </w:tcPr>
          <w:p w14:paraId="301A80C2"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t>27</w:t>
            </w:r>
          </w:p>
        </w:tc>
        <w:tc>
          <w:tcPr>
            <w:tcW w:w="1169" w:type="dxa"/>
            <w:tcBorders>
              <w:top w:val="nil"/>
              <w:left w:val="nil"/>
              <w:bottom w:val="single" w:sz="4" w:space="0" w:color="auto"/>
              <w:right w:val="single" w:sz="8" w:space="0" w:color="auto"/>
            </w:tcBorders>
            <w:noWrap/>
            <w:vAlign w:val="bottom"/>
          </w:tcPr>
          <w:p w14:paraId="03CA5EAF"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t>100 τ.μ.</w:t>
            </w:r>
          </w:p>
        </w:tc>
        <w:tc>
          <w:tcPr>
            <w:tcW w:w="4962" w:type="dxa"/>
            <w:tcBorders>
              <w:top w:val="nil"/>
              <w:left w:val="nil"/>
              <w:bottom w:val="single" w:sz="8" w:space="0" w:color="auto"/>
              <w:right w:val="single" w:sz="8" w:space="0" w:color="auto"/>
            </w:tcBorders>
            <w:noWrap/>
            <w:vAlign w:val="bottom"/>
          </w:tcPr>
          <w:p w14:paraId="059F08A4" w14:textId="77777777" w:rsidR="00F767DE" w:rsidRPr="00F767DE" w:rsidRDefault="00F767DE" w:rsidP="00F767DE">
            <w:pPr>
              <w:rPr>
                <w:rFonts w:ascii="Arial Narrow" w:hAnsi="Arial Narrow"/>
                <w:bCs/>
                <w:sz w:val="22"/>
                <w:szCs w:val="22"/>
              </w:rPr>
            </w:pPr>
            <w:r w:rsidRPr="00F767DE">
              <w:rPr>
                <w:rFonts w:ascii="Arial Narrow" w:hAnsi="Arial Narrow"/>
                <w:b/>
                <w:bCs/>
                <w:sz w:val="22"/>
                <w:szCs w:val="22"/>
              </w:rPr>
              <w:t>ΑΚΤΗ ΚΟΙΝΟΤΗΤΑΣ ΠΑΡΑΛΙΑΣ</w:t>
            </w:r>
            <w:r w:rsidRPr="00F767DE">
              <w:rPr>
                <w:rFonts w:ascii="Arial Narrow" w:hAnsi="Arial Narrow"/>
                <w:bCs/>
                <w:sz w:val="22"/>
                <w:szCs w:val="22"/>
              </w:rPr>
              <w:t xml:space="preserve"> </w:t>
            </w:r>
          </w:p>
          <w:p w14:paraId="411B1D5F" w14:textId="77777777" w:rsidR="00F767DE" w:rsidRPr="00F767DE" w:rsidRDefault="00F767DE" w:rsidP="00F767DE">
            <w:pPr>
              <w:rPr>
                <w:rFonts w:ascii="Arial Narrow" w:hAnsi="Arial Narrow"/>
                <w:sz w:val="22"/>
                <w:szCs w:val="22"/>
              </w:rPr>
            </w:pPr>
            <w:r w:rsidRPr="00F767DE">
              <w:rPr>
                <w:rFonts w:ascii="Arial Narrow" w:hAnsi="Arial Narrow"/>
                <w:bCs/>
                <w:sz w:val="22"/>
                <w:szCs w:val="22"/>
              </w:rPr>
              <w:t>ΝΟΤΙΑ ΤΟΥ ΚΑΤΑΣΤΗΜΑΤΟΣ «THE BEST»</w:t>
            </w:r>
            <w:r w:rsidRPr="00F767DE">
              <w:rPr>
                <w:rFonts w:ascii="Arial Narrow" w:hAnsi="Arial Narrow"/>
                <w:sz w:val="22"/>
                <w:szCs w:val="22"/>
              </w:rPr>
              <w:t xml:space="preserve"> </w:t>
            </w:r>
          </w:p>
          <w:p w14:paraId="48429C47" w14:textId="77777777" w:rsidR="00F767DE" w:rsidRPr="00F767DE" w:rsidRDefault="00F767DE" w:rsidP="00F767DE">
            <w:pPr>
              <w:rPr>
                <w:rFonts w:ascii="Arial Narrow" w:hAnsi="Arial Narrow"/>
                <w:sz w:val="22"/>
                <w:szCs w:val="22"/>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8" w:type="dxa"/>
            <w:tcBorders>
              <w:top w:val="nil"/>
              <w:left w:val="nil"/>
              <w:bottom w:val="single" w:sz="8" w:space="0" w:color="auto"/>
              <w:right w:val="single" w:sz="8" w:space="0" w:color="auto"/>
            </w:tcBorders>
          </w:tcPr>
          <w:p w14:paraId="1120404F" w14:textId="77777777" w:rsidR="00F767DE" w:rsidRDefault="00F767DE" w:rsidP="00F767DE">
            <w:pPr>
              <w:rPr>
                <w:rFonts w:ascii="Arial Narrow" w:hAnsi="Arial Narrow"/>
                <w:b/>
                <w:bCs/>
                <w:sz w:val="22"/>
                <w:szCs w:val="22"/>
              </w:rPr>
            </w:pPr>
          </w:p>
          <w:p w14:paraId="529B5518" w14:textId="1D4FE18E" w:rsidR="00514517" w:rsidRPr="00F767DE" w:rsidRDefault="00514517" w:rsidP="00F767DE">
            <w:pPr>
              <w:rPr>
                <w:rFonts w:ascii="Arial Narrow" w:hAnsi="Arial Narrow"/>
                <w:b/>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681153F0" w14:textId="2C1C6072"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4" w:space="0" w:color="auto"/>
              <w:right w:val="single" w:sz="8" w:space="0" w:color="auto"/>
            </w:tcBorders>
            <w:noWrap/>
            <w:vAlign w:val="bottom"/>
          </w:tcPr>
          <w:p w14:paraId="3EA82705"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t>28</w:t>
            </w:r>
          </w:p>
        </w:tc>
        <w:tc>
          <w:tcPr>
            <w:tcW w:w="1169" w:type="dxa"/>
            <w:tcBorders>
              <w:top w:val="nil"/>
              <w:left w:val="nil"/>
              <w:bottom w:val="single" w:sz="4" w:space="0" w:color="auto"/>
              <w:right w:val="single" w:sz="8" w:space="0" w:color="auto"/>
            </w:tcBorders>
            <w:noWrap/>
            <w:vAlign w:val="bottom"/>
          </w:tcPr>
          <w:p w14:paraId="53EDD00B"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Cs/>
                <w:sz w:val="22"/>
                <w:szCs w:val="22"/>
              </w:rPr>
              <w:t>50τ.μ.</w:t>
            </w:r>
          </w:p>
        </w:tc>
        <w:tc>
          <w:tcPr>
            <w:tcW w:w="4962" w:type="dxa"/>
            <w:tcBorders>
              <w:top w:val="nil"/>
              <w:left w:val="nil"/>
              <w:bottom w:val="single" w:sz="8" w:space="0" w:color="auto"/>
              <w:right w:val="single" w:sz="8" w:space="0" w:color="auto"/>
            </w:tcBorders>
            <w:noWrap/>
            <w:vAlign w:val="bottom"/>
          </w:tcPr>
          <w:p w14:paraId="65531F0B" w14:textId="77777777" w:rsidR="00F767DE" w:rsidRPr="00F767DE" w:rsidRDefault="00F767DE" w:rsidP="00F767DE">
            <w:pPr>
              <w:rPr>
                <w:rFonts w:ascii="Arial Narrow" w:hAnsi="Arial Narrow"/>
                <w:b/>
                <w:bCs/>
                <w:sz w:val="22"/>
                <w:szCs w:val="22"/>
              </w:rPr>
            </w:pPr>
            <w:r w:rsidRPr="00F767DE">
              <w:rPr>
                <w:rFonts w:ascii="Arial Narrow" w:hAnsi="Arial Narrow"/>
                <w:b/>
                <w:bCs/>
                <w:sz w:val="22"/>
                <w:szCs w:val="22"/>
              </w:rPr>
              <w:t>ΑΚΤΗ ΚΟΙΝΟΤΗΤΑΣ ΠΑΡΑΛΙΑΣ</w:t>
            </w:r>
          </w:p>
          <w:p w14:paraId="40DADC29" w14:textId="77777777" w:rsidR="00F767DE" w:rsidRPr="00F767DE" w:rsidRDefault="00F767DE" w:rsidP="00F767DE">
            <w:pPr>
              <w:rPr>
                <w:rFonts w:ascii="Arial Narrow" w:hAnsi="Arial Narrow"/>
                <w:bCs/>
                <w:sz w:val="22"/>
                <w:szCs w:val="22"/>
              </w:rPr>
            </w:pPr>
            <w:r w:rsidRPr="00F767DE">
              <w:rPr>
                <w:rFonts w:ascii="Arial Narrow" w:hAnsi="Arial Narrow"/>
                <w:bCs/>
                <w:sz w:val="22"/>
                <w:szCs w:val="22"/>
              </w:rPr>
              <w:t xml:space="preserve">ΒΟΡΕΙΑ ΤΟΥ </w:t>
            </w:r>
            <w:r w:rsidRPr="00F767DE">
              <w:rPr>
                <w:rFonts w:ascii="Arial Narrow" w:hAnsi="Arial Narrow"/>
                <w:bCs/>
                <w:sz w:val="22"/>
                <w:szCs w:val="22"/>
                <w:lang w:val="en-US"/>
              </w:rPr>
              <w:t>HOTEL</w:t>
            </w:r>
            <w:r w:rsidRPr="00F767DE">
              <w:rPr>
                <w:rFonts w:ascii="Arial Narrow" w:hAnsi="Arial Narrow"/>
                <w:bCs/>
                <w:sz w:val="22"/>
                <w:szCs w:val="22"/>
              </w:rPr>
              <w:t xml:space="preserve"> «ΗΛΙΑΝΑ»</w:t>
            </w:r>
          </w:p>
          <w:p w14:paraId="273CF1B4" w14:textId="77777777" w:rsidR="00F767DE" w:rsidRPr="00F767DE" w:rsidRDefault="00F767DE" w:rsidP="00F767DE">
            <w:pPr>
              <w:rPr>
                <w:rFonts w:ascii="Arial Narrow" w:hAnsi="Arial Narrow"/>
                <w:sz w:val="22"/>
                <w:szCs w:val="22"/>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8" w:type="dxa"/>
            <w:tcBorders>
              <w:top w:val="nil"/>
              <w:left w:val="nil"/>
              <w:bottom w:val="single" w:sz="8" w:space="0" w:color="auto"/>
              <w:right w:val="single" w:sz="8" w:space="0" w:color="auto"/>
            </w:tcBorders>
          </w:tcPr>
          <w:p w14:paraId="60219117" w14:textId="77777777" w:rsidR="00F767DE" w:rsidRDefault="00F767DE" w:rsidP="00F767DE">
            <w:pPr>
              <w:rPr>
                <w:rFonts w:ascii="Arial Narrow" w:hAnsi="Arial Narrow"/>
                <w:b/>
                <w:bCs/>
                <w:sz w:val="22"/>
                <w:szCs w:val="22"/>
              </w:rPr>
            </w:pPr>
          </w:p>
          <w:p w14:paraId="57ACD060" w14:textId="2CEAB77A" w:rsidR="00514517" w:rsidRPr="00F767DE" w:rsidRDefault="00514517" w:rsidP="00F767DE">
            <w:pPr>
              <w:rPr>
                <w:rFonts w:ascii="Arial Narrow" w:hAnsi="Arial Narrow"/>
                <w:b/>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205D94E2" w14:textId="1BC2E059"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4" w:space="0" w:color="auto"/>
              <w:right w:val="single" w:sz="8" w:space="0" w:color="auto"/>
            </w:tcBorders>
            <w:noWrap/>
            <w:vAlign w:val="bottom"/>
          </w:tcPr>
          <w:p w14:paraId="7BCE1E50"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t>29</w:t>
            </w:r>
          </w:p>
        </w:tc>
        <w:tc>
          <w:tcPr>
            <w:tcW w:w="1169" w:type="dxa"/>
            <w:tcBorders>
              <w:top w:val="nil"/>
              <w:left w:val="nil"/>
              <w:bottom w:val="single" w:sz="4" w:space="0" w:color="auto"/>
              <w:right w:val="single" w:sz="8" w:space="0" w:color="auto"/>
            </w:tcBorders>
            <w:noWrap/>
            <w:vAlign w:val="bottom"/>
          </w:tcPr>
          <w:p w14:paraId="2D6DD421"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Cs/>
                <w:sz w:val="22"/>
                <w:szCs w:val="22"/>
              </w:rPr>
              <w:t>30τ.μ.</w:t>
            </w:r>
          </w:p>
        </w:tc>
        <w:tc>
          <w:tcPr>
            <w:tcW w:w="4962" w:type="dxa"/>
            <w:tcBorders>
              <w:top w:val="nil"/>
              <w:left w:val="nil"/>
              <w:bottom w:val="single" w:sz="8" w:space="0" w:color="auto"/>
              <w:right w:val="single" w:sz="8" w:space="0" w:color="auto"/>
            </w:tcBorders>
            <w:noWrap/>
            <w:vAlign w:val="bottom"/>
          </w:tcPr>
          <w:p w14:paraId="696FD392" w14:textId="77777777" w:rsidR="00F767DE" w:rsidRPr="00F767DE" w:rsidRDefault="00F767DE" w:rsidP="00F767DE">
            <w:pPr>
              <w:suppressAutoHyphens/>
              <w:rPr>
                <w:rFonts w:ascii="Arial Narrow" w:hAnsi="Arial Narrow"/>
                <w:b/>
                <w:bCs/>
                <w:sz w:val="22"/>
                <w:szCs w:val="22"/>
              </w:rPr>
            </w:pPr>
            <w:r w:rsidRPr="00F767DE">
              <w:rPr>
                <w:rFonts w:ascii="Arial Narrow" w:hAnsi="Arial Narrow"/>
                <w:b/>
                <w:bCs/>
                <w:sz w:val="22"/>
                <w:szCs w:val="22"/>
              </w:rPr>
              <w:t>ΑΚΤΗ ΚΟΙΝΟΤΗΤΑΣ ΠΑΡΑΛΙΑΣ</w:t>
            </w:r>
          </w:p>
          <w:p w14:paraId="0214833A" w14:textId="77777777" w:rsidR="00F767DE" w:rsidRPr="00F767DE" w:rsidRDefault="00F767DE" w:rsidP="00F767DE">
            <w:pPr>
              <w:suppressAutoHyphens/>
              <w:rPr>
                <w:rFonts w:ascii="Arial Narrow" w:hAnsi="Arial Narrow"/>
                <w:bCs/>
                <w:sz w:val="22"/>
                <w:szCs w:val="22"/>
              </w:rPr>
            </w:pPr>
            <w:r w:rsidRPr="00F767DE">
              <w:rPr>
                <w:rFonts w:ascii="Arial Narrow" w:hAnsi="Arial Narrow"/>
                <w:bCs/>
                <w:sz w:val="22"/>
                <w:szCs w:val="22"/>
              </w:rPr>
              <w:t>ΝΟΤΙΑ ΤΟΥ ΚΑΤΑΣΤΗΜΑΤΟΣ “</w:t>
            </w:r>
            <w:r w:rsidRPr="00F767DE">
              <w:rPr>
                <w:rFonts w:ascii="Arial Narrow" w:hAnsi="Arial Narrow"/>
                <w:bCs/>
                <w:sz w:val="22"/>
                <w:szCs w:val="22"/>
                <w:lang w:val="en-US"/>
              </w:rPr>
              <w:t>PRESTIGE</w:t>
            </w:r>
            <w:r w:rsidRPr="00F767DE">
              <w:rPr>
                <w:rFonts w:ascii="Arial Narrow" w:hAnsi="Arial Narrow"/>
                <w:bCs/>
                <w:sz w:val="22"/>
                <w:szCs w:val="22"/>
              </w:rPr>
              <w:t>”</w:t>
            </w:r>
          </w:p>
          <w:p w14:paraId="67FAECDC" w14:textId="77777777" w:rsidR="00F767DE" w:rsidRPr="00F767DE" w:rsidRDefault="00F767DE" w:rsidP="00F767DE">
            <w:pPr>
              <w:rPr>
                <w:rFonts w:ascii="Arial Narrow" w:hAnsi="Arial Narrow"/>
                <w:sz w:val="22"/>
                <w:szCs w:val="22"/>
                <w:lang w:eastAsia="zh-CN"/>
              </w:rPr>
            </w:pPr>
            <w:r w:rsidRPr="00F767DE">
              <w:rPr>
                <w:rFonts w:ascii="Arial Narrow" w:hAnsi="Arial Narrow"/>
                <w:sz w:val="22"/>
                <w:szCs w:val="22"/>
                <w:lang w:eastAsia="zh-CN"/>
              </w:rPr>
              <w:t>(θαλάσσια μέσα αναψυχής</w:t>
            </w:r>
          </w:p>
        </w:tc>
        <w:tc>
          <w:tcPr>
            <w:tcW w:w="1638" w:type="dxa"/>
            <w:tcBorders>
              <w:top w:val="nil"/>
              <w:left w:val="nil"/>
              <w:bottom w:val="single" w:sz="8" w:space="0" w:color="auto"/>
              <w:right w:val="single" w:sz="8" w:space="0" w:color="auto"/>
            </w:tcBorders>
          </w:tcPr>
          <w:p w14:paraId="2AECDE67" w14:textId="77777777" w:rsidR="00F767DE" w:rsidRDefault="00F767DE" w:rsidP="00F767DE">
            <w:pPr>
              <w:suppressAutoHyphens/>
              <w:rPr>
                <w:rFonts w:ascii="Arial Narrow" w:hAnsi="Arial Narrow"/>
                <w:b/>
                <w:bCs/>
                <w:sz w:val="22"/>
                <w:szCs w:val="22"/>
              </w:rPr>
            </w:pPr>
          </w:p>
          <w:p w14:paraId="1E257845" w14:textId="5C1CF014" w:rsidR="00514517"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61C8F251" w14:textId="1E83C2EA"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4" w:space="0" w:color="auto"/>
              <w:right w:val="single" w:sz="8" w:space="0" w:color="auto"/>
            </w:tcBorders>
            <w:noWrap/>
            <w:vAlign w:val="bottom"/>
          </w:tcPr>
          <w:p w14:paraId="41256E3B"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t>30</w:t>
            </w:r>
          </w:p>
        </w:tc>
        <w:tc>
          <w:tcPr>
            <w:tcW w:w="1169" w:type="dxa"/>
            <w:tcBorders>
              <w:top w:val="nil"/>
              <w:left w:val="nil"/>
              <w:bottom w:val="single" w:sz="4" w:space="0" w:color="auto"/>
              <w:right w:val="single" w:sz="8" w:space="0" w:color="auto"/>
            </w:tcBorders>
            <w:noWrap/>
            <w:vAlign w:val="bottom"/>
          </w:tcPr>
          <w:p w14:paraId="540295E3"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Cs/>
                <w:sz w:val="22"/>
                <w:szCs w:val="22"/>
              </w:rPr>
              <w:t>170τ.μ.</w:t>
            </w:r>
          </w:p>
        </w:tc>
        <w:tc>
          <w:tcPr>
            <w:tcW w:w="4962" w:type="dxa"/>
            <w:tcBorders>
              <w:top w:val="nil"/>
              <w:left w:val="nil"/>
              <w:bottom w:val="single" w:sz="8" w:space="0" w:color="auto"/>
              <w:right w:val="single" w:sz="8" w:space="0" w:color="auto"/>
            </w:tcBorders>
            <w:noWrap/>
            <w:vAlign w:val="bottom"/>
          </w:tcPr>
          <w:p w14:paraId="023D181C" w14:textId="77777777" w:rsidR="00F767DE" w:rsidRPr="00F767DE" w:rsidRDefault="00F767DE" w:rsidP="00F767DE">
            <w:pPr>
              <w:rPr>
                <w:rFonts w:ascii="Arial Narrow" w:hAnsi="Arial Narrow"/>
                <w:b/>
                <w:bCs/>
                <w:sz w:val="22"/>
                <w:szCs w:val="22"/>
              </w:rPr>
            </w:pPr>
            <w:r w:rsidRPr="00F767DE">
              <w:rPr>
                <w:rFonts w:ascii="Arial Narrow" w:hAnsi="Arial Narrow"/>
                <w:b/>
                <w:bCs/>
                <w:sz w:val="22"/>
                <w:szCs w:val="22"/>
              </w:rPr>
              <w:t>ΑΚΤΗ ΚΟΙΝΟΤΗΤΑΣ ΠΑΡΑΛΙΑΣ</w:t>
            </w:r>
          </w:p>
          <w:p w14:paraId="7CD29A33" w14:textId="77777777" w:rsidR="00F767DE" w:rsidRPr="00F767DE" w:rsidRDefault="00F767DE" w:rsidP="00F767DE">
            <w:pPr>
              <w:suppressAutoHyphens/>
              <w:rPr>
                <w:rFonts w:ascii="Arial Narrow" w:hAnsi="Arial Narrow"/>
                <w:bCs/>
                <w:sz w:val="22"/>
                <w:szCs w:val="22"/>
              </w:rPr>
            </w:pPr>
            <w:r w:rsidRPr="00F767DE">
              <w:rPr>
                <w:rFonts w:ascii="Arial Narrow" w:hAnsi="Arial Narrow"/>
                <w:bCs/>
                <w:sz w:val="22"/>
                <w:szCs w:val="22"/>
              </w:rPr>
              <w:t xml:space="preserve">ΔΙΠΛΑ ΣΤΟ </w:t>
            </w:r>
            <w:r w:rsidRPr="00F767DE">
              <w:rPr>
                <w:rFonts w:ascii="Arial Narrow" w:hAnsi="Arial Narrow"/>
                <w:bCs/>
                <w:sz w:val="22"/>
                <w:szCs w:val="22"/>
                <w:lang w:val="en-US"/>
              </w:rPr>
              <w:t>BK</w:t>
            </w:r>
            <w:r w:rsidRPr="00F767DE">
              <w:rPr>
                <w:rFonts w:ascii="Arial Narrow" w:hAnsi="Arial Narrow"/>
                <w:bCs/>
                <w:sz w:val="22"/>
                <w:szCs w:val="22"/>
              </w:rPr>
              <w:t xml:space="preserve"> </w:t>
            </w:r>
            <w:r w:rsidRPr="00F767DE">
              <w:rPr>
                <w:rFonts w:ascii="Arial Narrow" w:hAnsi="Arial Narrow"/>
                <w:bCs/>
                <w:sz w:val="22"/>
                <w:szCs w:val="22"/>
                <w:lang w:val="en-US"/>
              </w:rPr>
              <w:t>TOY</w:t>
            </w:r>
            <w:r w:rsidRPr="00F767DE">
              <w:rPr>
                <w:rFonts w:ascii="Arial Narrow" w:hAnsi="Arial Narrow"/>
                <w:bCs/>
                <w:sz w:val="22"/>
                <w:szCs w:val="22"/>
              </w:rPr>
              <w:t xml:space="preserve"> ΚΑΤΑΣΤΗΜΑΤΟΣ “</w:t>
            </w:r>
            <w:r w:rsidRPr="00F767DE">
              <w:rPr>
                <w:rFonts w:ascii="Arial Narrow" w:hAnsi="Arial Narrow"/>
                <w:bCs/>
                <w:sz w:val="22"/>
                <w:szCs w:val="22"/>
                <w:lang w:val="en-US"/>
              </w:rPr>
              <w:t>PRESTIGE</w:t>
            </w:r>
            <w:r w:rsidRPr="00F767DE">
              <w:rPr>
                <w:rFonts w:ascii="Arial Narrow" w:hAnsi="Arial Narrow"/>
                <w:bCs/>
                <w:sz w:val="22"/>
                <w:szCs w:val="22"/>
              </w:rPr>
              <w:t>”</w:t>
            </w:r>
          </w:p>
          <w:p w14:paraId="367280EE" w14:textId="77777777" w:rsidR="00F767DE" w:rsidRPr="00F767DE" w:rsidRDefault="00F767DE" w:rsidP="00F767DE">
            <w:pPr>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top w:val="nil"/>
              <w:left w:val="nil"/>
              <w:bottom w:val="single" w:sz="8" w:space="0" w:color="auto"/>
              <w:right w:val="single" w:sz="8" w:space="0" w:color="auto"/>
            </w:tcBorders>
          </w:tcPr>
          <w:p w14:paraId="0E74AE7F" w14:textId="77777777" w:rsidR="00F767DE" w:rsidRDefault="00F767DE" w:rsidP="00F767DE">
            <w:pPr>
              <w:rPr>
                <w:rFonts w:ascii="Arial Narrow" w:hAnsi="Arial Narrow"/>
                <w:b/>
                <w:bCs/>
                <w:sz w:val="22"/>
                <w:szCs w:val="22"/>
              </w:rPr>
            </w:pPr>
          </w:p>
          <w:p w14:paraId="3FD9484D" w14:textId="611ACD13" w:rsidR="00514517" w:rsidRPr="00F767DE" w:rsidRDefault="00514517" w:rsidP="00F767DE">
            <w:pPr>
              <w:rPr>
                <w:rFonts w:ascii="Arial Narrow" w:hAnsi="Arial Narrow"/>
                <w:b/>
                <w:bCs/>
                <w:sz w:val="22"/>
                <w:szCs w:val="22"/>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43CC2EE6" w14:textId="0DB77BC8"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4" w:space="0" w:color="auto"/>
              <w:right w:val="single" w:sz="8" w:space="0" w:color="auto"/>
            </w:tcBorders>
            <w:noWrap/>
            <w:vAlign w:val="bottom"/>
          </w:tcPr>
          <w:p w14:paraId="7504EEAE"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t>31</w:t>
            </w:r>
          </w:p>
        </w:tc>
        <w:tc>
          <w:tcPr>
            <w:tcW w:w="1169" w:type="dxa"/>
            <w:tcBorders>
              <w:top w:val="nil"/>
              <w:left w:val="nil"/>
              <w:bottom w:val="single" w:sz="4" w:space="0" w:color="auto"/>
              <w:right w:val="single" w:sz="8" w:space="0" w:color="auto"/>
            </w:tcBorders>
            <w:noWrap/>
            <w:vAlign w:val="bottom"/>
          </w:tcPr>
          <w:p w14:paraId="59458092"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Cs/>
                <w:sz w:val="22"/>
                <w:szCs w:val="22"/>
              </w:rPr>
              <w:t>51τ.μ.</w:t>
            </w:r>
          </w:p>
        </w:tc>
        <w:tc>
          <w:tcPr>
            <w:tcW w:w="4962" w:type="dxa"/>
            <w:tcBorders>
              <w:top w:val="nil"/>
              <w:left w:val="nil"/>
              <w:bottom w:val="single" w:sz="4" w:space="0" w:color="auto"/>
              <w:right w:val="single" w:sz="8" w:space="0" w:color="auto"/>
            </w:tcBorders>
            <w:noWrap/>
            <w:vAlign w:val="bottom"/>
          </w:tcPr>
          <w:p w14:paraId="5A624884"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ΑΚΤΗ ΚΟΙΝΟΤΗΤΑΣ ΠΑΡΑΛΙΑΣ </w:t>
            </w:r>
          </w:p>
          <w:p w14:paraId="0784C3E0"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ΒΟΡΕΙΑ ΤΗΣ ΤΑΒΕΡΝΑΣ «ΚΟΧΥΛΙ»</w:t>
            </w:r>
          </w:p>
          <w:p w14:paraId="0B5B2CA3" w14:textId="77777777" w:rsidR="00F767DE" w:rsidRPr="00F767DE" w:rsidRDefault="00F767DE" w:rsidP="00F767DE">
            <w:pPr>
              <w:rPr>
                <w:rFonts w:ascii="Arial Narrow" w:hAnsi="Arial Narrow"/>
                <w:sz w:val="22"/>
                <w:szCs w:val="22"/>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top w:val="nil"/>
              <w:left w:val="nil"/>
              <w:bottom w:val="single" w:sz="4" w:space="0" w:color="auto"/>
              <w:right w:val="single" w:sz="8" w:space="0" w:color="auto"/>
            </w:tcBorders>
          </w:tcPr>
          <w:p w14:paraId="42D479D8" w14:textId="77777777" w:rsidR="00F767DE" w:rsidRDefault="00F767DE" w:rsidP="00F767DE">
            <w:pPr>
              <w:suppressAutoHyphens/>
              <w:rPr>
                <w:rFonts w:ascii="Arial Narrow" w:hAnsi="Arial Narrow"/>
                <w:b/>
                <w:sz w:val="22"/>
                <w:szCs w:val="22"/>
                <w:lang w:eastAsia="zh-CN"/>
              </w:rPr>
            </w:pPr>
          </w:p>
          <w:p w14:paraId="531457E9" w14:textId="28D09961"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6AB90B23" w14:textId="4E7D5E95"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4" w:space="0" w:color="auto"/>
              <w:left w:val="single" w:sz="8" w:space="0" w:color="auto"/>
              <w:bottom w:val="single" w:sz="4" w:space="0" w:color="auto"/>
              <w:right w:val="single" w:sz="8" w:space="0" w:color="auto"/>
            </w:tcBorders>
            <w:noWrap/>
            <w:vAlign w:val="bottom"/>
          </w:tcPr>
          <w:p w14:paraId="0B30048D"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t>32</w:t>
            </w:r>
          </w:p>
        </w:tc>
        <w:tc>
          <w:tcPr>
            <w:tcW w:w="1169" w:type="dxa"/>
            <w:tcBorders>
              <w:top w:val="single" w:sz="4" w:space="0" w:color="auto"/>
              <w:left w:val="nil"/>
              <w:bottom w:val="single" w:sz="4" w:space="0" w:color="auto"/>
              <w:right w:val="single" w:sz="8" w:space="0" w:color="auto"/>
            </w:tcBorders>
            <w:noWrap/>
            <w:vAlign w:val="bottom"/>
          </w:tcPr>
          <w:p w14:paraId="4C2B4447" w14:textId="77777777" w:rsidR="00F767DE" w:rsidRP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51τ.μ.</w:t>
            </w:r>
          </w:p>
        </w:tc>
        <w:tc>
          <w:tcPr>
            <w:tcW w:w="4962" w:type="dxa"/>
            <w:tcBorders>
              <w:top w:val="single" w:sz="4" w:space="0" w:color="auto"/>
              <w:left w:val="nil"/>
              <w:bottom w:val="single" w:sz="8" w:space="0" w:color="auto"/>
              <w:right w:val="single" w:sz="8" w:space="0" w:color="auto"/>
            </w:tcBorders>
            <w:noWrap/>
            <w:vAlign w:val="bottom"/>
          </w:tcPr>
          <w:p w14:paraId="32E73455"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ΑΚΤΗ ΚΟΙΝΟΤΗΤΑΣ ΠΑΡΑΛΙΑΣ </w:t>
            </w:r>
          </w:p>
          <w:p w14:paraId="6ACF60DE"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ΝΟΤΙΑ ΤΟΥ ΚΑΤΑΣΤΗΜΑΤΟΣ «ΜΕΓΚΑΣ»</w:t>
            </w:r>
          </w:p>
          <w:p w14:paraId="30C40322"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top w:val="single" w:sz="4" w:space="0" w:color="auto"/>
              <w:left w:val="nil"/>
              <w:bottom w:val="single" w:sz="8" w:space="0" w:color="auto"/>
              <w:right w:val="single" w:sz="8" w:space="0" w:color="auto"/>
            </w:tcBorders>
          </w:tcPr>
          <w:p w14:paraId="36444207" w14:textId="77777777" w:rsidR="00F767DE" w:rsidRDefault="00F767DE" w:rsidP="00F767DE">
            <w:pPr>
              <w:suppressAutoHyphens/>
              <w:rPr>
                <w:rFonts w:ascii="Arial Narrow" w:hAnsi="Arial Narrow"/>
                <w:b/>
                <w:sz w:val="22"/>
                <w:szCs w:val="22"/>
                <w:lang w:eastAsia="zh-CN"/>
              </w:rPr>
            </w:pPr>
          </w:p>
          <w:p w14:paraId="3AA26B45" w14:textId="73A5D9C9"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81A3EF0" w14:textId="03FA1A8D"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jc w:val="center"/>
        </w:trPr>
        <w:tc>
          <w:tcPr>
            <w:tcW w:w="527" w:type="dxa"/>
            <w:tcBorders>
              <w:top w:val="single" w:sz="4" w:space="0" w:color="auto"/>
              <w:left w:val="single" w:sz="8" w:space="0" w:color="auto"/>
              <w:bottom w:val="single" w:sz="4" w:space="0" w:color="auto"/>
              <w:right w:val="single" w:sz="8" w:space="0" w:color="auto"/>
            </w:tcBorders>
            <w:shd w:val="clear" w:color="auto" w:fill="BFBFBF"/>
            <w:noWrap/>
            <w:vAlign w:val="bottom"/>
          </w:tcPr>
          <w:p w14:paraId="57ED2B1C"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lastRenderedPageBreak/>
              <w:t>Α.Α</w:t>
            </w:r>
          </w:p>
          <w:p w14:paraId="409BB281" w14:textId="77777777" w:rsidR="00F767DE" w:rsidRPr="00F767DE" w:rsidRDefault="00F767DE" w:rsidP="00F767DE">
            <w:pPr>
              <w:suppressAutoHyphens/>
              <w:jc w:val="center"/>
              <w:rPr>
                <w:rFonts w:ascii="Arial Narrow" w:hAnsi="Arial Narrow"/>
                <w:b/>
                <w:bCs/>
                <w:sz w:val="22"/>
                <w:szCs w:val="22"/>
              </w:rPr>
            </w:pPr>
          </w:p>
        </w:tc>
        <w:tc>
          <w:tcPr>
            <w:tcW w:w="1169" w:type="dxa"/>
            <w:tcBorders>
              <w:top w:val="single" w:sz="4" w:space="0" w:color="auto"/>
              <w:left w:val="nil"/>
              <w:bottom w:val="single" w:sz="4" w:space="0" w:color="auto"/>
              <w:right w:val="single" w:sz="8" w:space="0" w:color="auto"/>
            </w:tcBorders>
            <w:shd w:val="clear" w:color="auto" w:fill="BFBFBF"/>
            <w:noWrap/>
            <w:vAlign w:val="bottom"/>
          </w:tcPr>
          <w:p w14:paraId="301BD6D5" w14:textId="77777777" w:rsidR="00F767DE" w:rsidRPr="00F767DE" w:rsidRDefault="00F767DE" w:rsidP="00F767DE">
            <w:pPr>
              <w:suppressAutoHyphens/>
              <w:spacing w:after="240"/>
              <w:rPr>
                <w:rFonts w:ascii="Arial Narrow" w:hAnsi="Arial Narrow"/>
                <w:bCs/>
                <w:sz w:val="22"/>
                <w:szCs w:val="22"/>
              </w:rPr>
            </w:pPr>
            <w:r w:rsidRPr="00F767DE">
              <w:rPr>
                <w:rFonts w:ascii="Arial Narrow" w:hAnsi="Arial Narrow"/>
                <w:bCs/>
                <w:sz w:val="22"/>
                <w:szCs w:val="22"/>
              </w:rPr>
              <w:t xml:space="preserve">  </w:t>
            </w:r>
            <w:r w:rsidRPr="00F767DE">
              <w:rPr>
                <w:rFonts w:ascii="Arial Narrow" w:hAnsi="Arial Narrow"/>
                <w:b/>
                <w:sz w:val="22"/>
                <w:szCs w:val="22"/>
              </w:rPr>
              <w:t>ΕΚΤΑΣΗ</w:t>
            </w:r>
          </w:p>
        </w:tc>
        <w:tc>
          <w:tcPr>
            <w:tcW w:w="4962" w:type="dxa"/>
            <w:tcBorders>
              <w:top w:val="single" w:sz="4" w:space="0" w:color="auto"/>
              <w:left w:val="nil"/>
              <w:bottom w:val="single" w:sz="8" w:space="0" w:color="auto"/>
              <w:right w:val="single" w:sz="8" w:space="0" w:color="auto"/>
            </w:tcBorders>
            <w:shd w:val="clear" w:color="auto" w:fill="BFBFBF"/>
            <w:noWrap/>
            <w:vAlign w:val="bottom"/>
          </w:tcPr>
          <w:p w14:paraId="370D664C" w14:textId="77777777" w:rsidR="00F767DE" w:rsidRPr="00F767DE" w:rsidRDefault="00F767DE" w:rsidP="00F767DE">
            <w:pPr>
              <w:suppressAutoHyphens/>
              <w:spacing w:after="240"/>
              <w:rPr>
                <w:rFonts w:ascii="Arial Narrow" w:hAnsi="Arial Narrow"/>
                <w:b/>
                <w:sz w:val="22"/>
                <w:szCs w:val="22"/>
                <w:lang w:eastAsia="zh-CN"/>
              </w:rPr>
            </w:pPr>
            <w:r w:rsidRPr="00F767DE">
              <w:rPr>
                <w:rFonts w:ascii="Arial Narrow" w:hAnsi="Arial Narrow"/>
                <w:b/>
                <w:bCs/>
                <w:sz w:val="22"/>
                <w:szCs w:val="22"/>
                <w:lang w:eastAsia="zh-CN"/>
              </w:rPr>
              <w:t>ΤΟΠΟΘΕΣΙΑ</w:t>
            </w:r>
          </w:p>
        </w:tc>
        <w:tc>
          <w:tcPr>
            <w:tcW w:w="1638" w:type="dxa"/>
            <w:tcBorders>
              <w:top w:val="single" w:sz="4" w:space="0" w:color="auto"/>
              <w:left w:val="nil"/>
              <w:bottom w:val="single" w:sz="8" w:space="0" w:color="auto"/>
              <w:right w:val="single" w:sz="8" w:space="0" w:color="auto"/>
            </w:tcBorders>
            <w:shd w:val="clear" w:color="auto" w:fill="BFBFBF"/>
          </w:tcPr>
          <w:p w14:paraId="26F80F21" w14:textId="77777777" w:rsidR="0078398A" w:rsidRDefault="0078398A" w:rsidP="0078398A">
            <w:pPr>
              <w:suppressAutoHyphens/>
              <w:rPr>
                <w:rFonts w:ascii="Arial" w:hAnsi="Arial" w:cs="Arial"/>
                <w:b/>
                <w:bCs/>
                <w:sz w:val="20"/>
                <w:szCs w:val="20"/>
              </w:rPr>
            </w:pPr>
            <w:r>
              <w:rPr>
                <w:rFonts w:ascii="Arial" w:hAnsi="Arial" w:cs="Arial"/>
                <w:b/>
                <w:bCs/>
                <w:sz w:val="20"/>
                <w:szCs w:val="20"/>
              </w:rPr>
              <w:t xml:space="preserve">ΚΑΤΩΤΕΡΟ    </w:t>
            </w:r>
          </w:p>
          <w:p w14:paraId="2CD93697" w14:textId="156933AA" w:rsidR="00F767DE" w:rsidRPr="00F767DE" w:rsidRDefault="0078398A" w:rsidP="0078398A">
            <w:pPr>
              <w:suppressAutoHyphens/>
              <w:spacing w:after="240"/>
              <w:rPr>
                <w:rFonts w:ascii="Arial Narrow" w:hAnsi="Arial Narrow"/>
                <w:b/>
                <w:bCs/>
                <w:sz w:val="22"/>
                <w:szCs w:val="22"/>
                <w:lang w:eastAsia="zh-CN"/>
              </w:rPr>
            </w:pPr>
            <w:r>
              <w:rPr>
                <w:rFonts w:ascii="Arial" w:hAnsi="Arial" w:cs="Arial"/>
                <w:b/>
                <w:bCs/>
                <w:sz w:val="20"/>
                <w:szCs w:val="20"/>
              </w:rPr>
              <w:t xml:space="preserve">     ΟΡΙΟ ΠΡΟΣΦΟΡΑΣ</w:t>
            </w:r>
          </w:p>
        </w:tc>
      </w:tr>
      <w:tr w:rsidR="00F767DE" w:rsidRPr="00F767DE" w14:paraId="6FE77CC1" w14:textId="24100E82"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4" w:space="0" w:color="auto"/>
              <w:right w:val="single" w:sz="8" w:space="0" w:color="auto"/>
            </w:tcBorders>
            <w:noWrap/>
            <w:vAlign w:val="bottom"/>
          </w:tcPr>
          <w:p w14:paraId="41ED420C"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t>35</w:t>
            </w:r>
          </w:p>
        </w:tc>
        <w:tc>
          <w:tcPr>
            <w:tcW w:w="1169" w:type="dxa"/>
            <w:tcBorders>
              <w:top w:val="nil"/>
              <w:left w:val="nil"/>
              <w:bottom w:val="single" w:sz="4" w:space="0" w:color="auto"/>
              <w:right w:val="single" w:sz="8" w:space="0" w:color="auto"/>
            </w:tcBorders>
            <w:noWrap/>
            <w:vAlign w:val="bottom"/>
          </w:tcPr>
          <w:p w14:paraId="460B9D6D"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Cs/>
                <w:sz w:val="22"/>
                <w:szCs w:val="22"/>
              </w:rPr>
              <w:t>79τ.μ.</w:t>
            </w:r>
          </w:p>
        </w:tc>
        <w:tc>
          <w:tcPr>
            <w:tcW w:w="4962" w:type="dxa"/>
            <w:tcBorders>
              <w:top w:val="nil"/>
              <w:left w:val="nil"/>
              <w:bottom w:val="single" w:sz="8" w:space="0" w:color="auto"/>
              <w:right w:val="single" w:sz="8" w:space="0" w:color="auto"/>
            </w:tcBorders>
            <w:noWrap/>
            <w:vAlign w:val="bottom"/>
          </w:tcPr>
          <w:p w14:paraId="46A33AFC"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ΑΚΤΗ ΚΟΙΝΟΤΗΤΑΣ ΠΑΡΑΛΙΑΣ </w:t>
            </w:r>
          </w:p>
          <w:p w14:paraId="7F1AADF5"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ΒΟΡΕΙΑ ΤΟΥ ΚΑΤΑΣΤΗΜΑΤΟΣ «ΑΡΜΕΝΙΣΤΗΣ»</w:t>
            </w:r>
          </w:p>
          <w:p w14:paraId="3D909D18" w14:textId="77777777" w:rsidR="00F767DE" w:rsidRPr="00F767DE" w:rsidRDefault="00F767DE" w:rsidP="00F767DE">
            <w:pPr>
              <w:rPr>
                <w:rFonts w:ascii="Arial Narrow" w:hAnsi="Arial Narrow"/>
                <w:sz w:val="22"/>
                <w:szCs w:val="22"/>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top w:val="nil"/>
              <w:left w:val="nil"/>
              <w:bottom w:val="single" w:sz="8" w:space="0" w:color="auto"/>
              <w:right w:val="single" w:sz="8" w:space="0" w:color="auto"/>
            </w:tcBorders>
          </w:tcPr>
          <w:p w14:paraId="04A3AD98" w14:textId="77777777" w:rsidR="00F767DE" w:rsidRDefault="00F767DE" w:rsidP="00F767DE">
            <w:pPr>
              <w:suppressAutoHyphens/>
              <w:rPr>
                <w:rFonts w:ascii="Arial Narrow" w:hAnsi="Arial Narrow"/>
                <w:b/>
                <w:sz w:val="22"/>
                <w:szCs w:val="22"/>
                <w:lang w:eastAsia="zh-CN"/>
              </w:rPr>
            </w:pPr>
          </w:p>
          <w:p w14:paraId="170947ED" w14:textId="16475B6A"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6E37CE33" w14:textId="5A191980"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nil"/>
              <w:left w:val="single" w:sz="8" w:space="0" w:color="auto"/>
              <w:bottom w:val="single" w:sz="4" w:space="0" w:color="auto"/>
              <w:right w:val="single" w:sz="8" w:space="0" w:color="auto"/>
            </w:tcBorders>
            <w:noWrap/>
            <w:vAlign w:val="bottom"/>
          </w:tcPr>
          <w:p w14:paraId="1EA9EC8E"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t>36</w:t>
            </w:r>
          </w:p>
        </w:tc>
        <w:tc>
          <w:tcPr>
            <w:tcW w:w="1169" w:type="dxa"/>
            <w:tcBorders>
              <w:top w:val="nil"/>
              <w:left w:val="nil"/>
              <w:bottom w:val="single" w:sz="4" w:space="0" w:color="auto"/>
              <w:right w:val="single" w:sz="8" w:space="0" w:color="auto"/>
            </w:tcBorders>
            <w:noWrap/>
            <w:vAlign w:val="bottom"/>
          </w:tcPr>
          <w:p w14:paraId="77E4C18C"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Cs/>
                <w:sz w:val="22"/>
                <w:szCs w:val="22"/>
              </w:rPr>
              <w:t>100τ.μ.</w:t>
            </w:r>
          </w:p>
        </w:tc>
        <w:tc>
          <w:tcPr>
            <w:tcW w:w="4962" w:type="dxa"/>
            <w:tcBorders>
              <w:top w:val="nil"/>
              <w:left w:val="nil"/>
              <w:bottom w:val="single" w:sz="8" w:space="0" w:color="auto"/>
              <w:right w:val="single" w:sz="8" w:space="0" w:color="auto"/>
            </w:tcBorders>
            <w:noWrap/>
            <w:vAlign w:val="bottom"/>
          </w:tcPr>
          <w:p w14:paraId="1DE22062"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ΑΚΤΗ ΚΟΙΝΟΤΗΤΑΣ ΠΑΡΑΛΙΑΣ </w:t>
            </w:r>
          </w:p>
          <w:p w14:paraId="07010148"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ΝΟΤΙΑ ΤΟΥ ΚΑΤΑΣΤΗΜΑΤΟΣ «ΡΟΥΑΓΙΑΛ»</w:t>
            </w:r>
          </w:p>
          <w:p w14:paraId="4C9AEB0A" w14:textId="77777777" w:rsidR="00F767DE" w:rsidRPr="00F767DE" w:rsidRDefault="00F767DE" w:rsidP="00F767DE">
            <w:pPr>
              <w:rPr>
                <w:rFonts w:ascii="Arial Narrow" w:hAnsi="Arial Narrow"/>
                <w:sz w:val="22"/>
                <w:szCs w:val="22"/>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top w:val="nil"/>
              <w:left w:val="nil"/>
              <w:bottom w:val="single" w:sz="8" w:space="0" w:color="auto"/>
              <w:right w:val="single" w:sz="8" w:space="0" w:color="auto"/>
            </w:tcBorders>
          </w:tcPr>
          <w:p w14:paraId="46C2485F" w14:textId="77777777" w:rsidR="00F767DE" w:rsidRDefault="00F767DE" w:rsidP="00F767DE">
            <w:pPr>
              <w:suppressAutoHyphens/>
              <w:rPr>
                <w:rFonts w:ascii="Arial Narrow" w:hAnsi="Arial Narrow"/>
                <w:b/>
                <w:sz w:val="22"/>
                <w:szCs w:val="22"/>
                <w:lang w:eastAsia="zh-CN"/>
              </w:rPr>
            </w:pPr>
          </w:p>
          <w:p w14:paraId="0FF42B81" w14:textId="265F32F7"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33E51B7F" w14:textId="2535ABD6"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center"/>
          </w:tcPr>
          <w:p w14:paraId="6DEE661F"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38</w:t>
            </w:r>
          </w:p>
        </w:tc>
        <w:tc>
          <w:tcPr>
            <w:tcW w:w="1169" w:type="dxa"/>
            <w:tcBorders>
              <w:top w:val="single" w:sz="8" w:space="0" w:color="auto"/>
              <w:left w:val="nil"/>
              <w:bottom w:val="nil"/>
              <w:right w:val="single" w:sz="8" w:space="0" w:color="auto"/>
            </w:tcBorders>
            <w:noWrap/>
          </w:tcPr>
          <w:p w14:paraId="6DD0AD2B" w14:textId="77777777" w:rsidR="00F767DE" w:rsidRPr="00F767DE" w:rsidRDefault="00F767DE" w:rsidP="00F767DE">
            <w:pPr>
              <w:suppressAutoHyphens/>
              <w:jc w:val="center"/>
              <w:rPr>
                <w:rFonts w:ascii="Arial Narrow" w:hAnsi="Arial Narrow"/>
                <w:bCs/>
                <w:sz w:val="22"/>
                <w:szCs w:val="22"/>
              </w:rPr>
            </w:pPr>
          </w:p>
          <w:p w14:paraId="799038D6" w14:textId="77777777" w:rsidR="00F767DE" w:rsidRP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405τ.μ</w:t>
            </w:r>
          </w:p>
        </w:tc>
        <w:tc>
          <w:tcPr>
            <w:tcW w:w="4962" w:type="dxa"/>
            <w:tcBorders>
              <w:top w:val="single" w:sz="8" w:space="0" w:color="auto"/>
              <w:left w:val="nil"/>
              <w:bottom w:val="nil"/>
              <w:right w:val="single" w:sz="8" w:space="0" w:color="auto"/>
            </w:tcBorders>
            <w:noWrap/>
          </w:tcPr>
          <w:p w14:paraId="2CE17170"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ΑΚΤΗ ΚΟΙΝΟΤΗΤΑΣ ΠΑΡΑΛΙΑΣ </w:t>
            </w:r>
          </w:p>
          <w:p w14:paraId="5FC9ADBA"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ΑΝΑΜΕΣΑ ΣΤΑ ΚΑΤΑΣΤΗΜΑΤΑ «</w:t>
            </w:r>
            <w:r w:rsidRPr="00F767DE">
              <w:rPr>
                <w:rFonts w:ascii="Arial Narrow" w:hAnsi="Arial Narrow"/>
                <w:sz w:val="22"/>
                <w:szCs w:val="22"/>
                <w:lang w:val="en-US" w:eastAsia="zh-CN"/>
              </w:rPr>
              <w:t>PALMA</w:t>
            </w:r>
            <w:r w:rsidRPr="00F767DE">
              <w:rPr>
                <w:rFonts w:ascii="Arial Narrow" w:hAnsi="Arial Narrow"/>
                <w:sz w:val="22"/>
                <w:szCs w:val="22"/>
                <w:lang w:eastAsia="zh-CN"/>
              </w:rPr>
              <w:t xml:space="preserve"> &amp; “</w:t>
            </w:r>
            <w:r w:rsidRPr="00F767DE">
              <w:rPr>
                <w:rFonts w:ascii="Arial Narrow" w:hAnsi="Arial Narrow"/>
                <w:sz w:val="22"/>
                <w:szCs w:val="22"/>
                <w:lang w:val="en-US" w:eastAsia="zh-CN"/>
              </w:rPr>
              <w:t>SOFRANO</w:t>
            </w:r>
            <w:r w:rsidRPr="00F767DE">
              <w:rPr>
                <w:rFonts w:ascii="Arial Narrow" w:hAnsi="Arial Narrow"/>
                <w:sz w:val="22"/>
                <w:szCs w:val="22"/>
                <w:lang w:eastAsia="zh-CN"/>
              </w:rPr>
              <w:t xml:space="preserve">” </w:t>
            </w:r>
          </w:p>
          <w:p w14:paraId="571AA2D1"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top w:val="single" w:sz="8" w:space="0" w:color="auto"/>
              <w:left w:val="nil"/>
              <w:bottom w:val="nil"/>
              <w:right w:val="single" w:sz="8" w:space="0" w:color="auto"/>
            </w:tcBorders>
          </w:tcPr>
          <w:p w14:paraId="14FC1429" w14:textId="77777777" w:rsidR="00F767DE" w:rsidRDefault="00F767DE" w:rsidP="00F767DE">
            <w:pPr>
              <w:suppressAutoHyphens/>
              <w:rPr>
                <w:rFonts w:ascii="Arial Narrow" w:hAnsi="Arial Narrow"/>
                <w:b/>
                <w:sz w:val="22"/>
                <w:szCs w:val="22"/>
                <w:lang w:eastAsia="zh-CN"/>
              </w:rPr>
            </w:pPr>
          </w:p>
          <w:p w14:paraId="13C70C8D" w14:textId="77777777" w:rsidR="00514517"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p w14:paraId="170DFE85" w14:textId="259E248A" w:rsidR="00514517" w:rsidRPr="00F767DE" w:rsidRDefault="00514517" w:rsidP="00F767DE">
            <w:pPr>
              <w:suppressAutoHyphens/>
              <w:rPr>
                <w:rFonts w:ascii="Arial Narrow" w:hAnsi="Arial Narrow"/>
                <w:b/>
                <w:sz w:val="22"/>
                <w:szCs w:val="22"/>
                <w:lang w:eastAsia="zh-CN"/>
              </w:rPr>
            </w:pPr>
          </w:p>
        </w:tc>
      </w:tr>
      <w:tr w:rsidR="00F767DE" w:rsidRPr="00F767DE" w14:paraId="2056B898" w14:textId="0EE9FCA0"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center"/>
            <w:hideMark/>
          </w:tcPr>
          <w:p w14:paraId="775C9C5E"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39</w:t>
            </w:r>
          </w:p>
        </w:tc>
        <w:tc>
          <w:tcPr>
            <w:tcW w:w="1169" w:type="dxa"/>
            <w:tcBorders>
              <w:top w:val="single" w:sz="8" w:space="0" w:color="auto"/>
              <w:left w:val="nil"/>
              <w:bottom w:val="nil"/>
              <w:right w:val="single" w:sz="8" w:space="0" w:color="auto"/>
            </w:tcBorders>
            <w:noWrap/>
            <w:vAlign w:val="center"/>
            <w:hideMark/>
          </w:tcPr>
          <w:p w14:paraId="36E7BC0F" w14:textId="77777777" w:rsidR="00F767DE" w:rsidRP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25τ.μ.</w:t>
            </w:r>
          </w:p>
        </w:tc>
        <w:tc>
          <w:tcPr>
            <w:tcW w:w="4962" w:type="dxa"/>
            <w:tcBorders>
              <w:top w:val="single" w:sz="8" w:space="0" w:color="auto"/>
              <w:left w:val="nil"/>
              <w:bottom w:val="nil"/>
              <w:right w:val="single" w:sz="8" w:space="0" w:color="auto"/>
            </w:tcBorders>
            <w:vAlign w:val="bottom"/>
            <w:hideMark/>
          </w:tcPr>
          <w:p w14:paraId="7326534D"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
                <w:sz w:val="22"/>
                <w:szCs w:val="22"/>
                <w:lang w:eastAsia="zh-CN"/>
              </w:rPr>
              <w:t>ΑΚΤΗ ΚΟΙΝΟΤΗΤΑΣ ΠΑΡΑΛΙΑΣ</w:t>
            </w:r>
          </w:p>
        </w:tc>
        <w:tc>
          <w:tcPr>
            <w:tcW w:w="1638" w:type="dxa"/>
            <w:tcBorders>
              <w:top w:val="single" w:sz="8" w:space="0" w:color="auto"/>
              <w:left w:val="nil"/>
              <w:bottom w:val="nil"/>
              <w:right w:val="single" w:sz="8" w:space="0" w:color="auto"/>
            </w:tcBorders>
          </w:tcPr>
          <w:p w14:paraId="418D4477" w14:textId="77777777" w:rsidR="00F767DE" w:rsidRPr="00F767DE" w:rsidRDefault="00F767DE" w:rsidP="00F767DE">
            <w:pPr>
              <w:suppressAutoHyphens/>
              <w:rPr>
                <w:rFonts w:ascii="Arial Narrow" w:hAnsi="Arial Narrow"/>
                <w:b/>
                <w:sz w:val="22"/>
                <w:szCs w:val="22"/>
                <w:lang w:eastAsia="zh-CN"/>
              </w:rPr>
            </w:pPr>
          </w:p>
        </w:tc>
      </w:tr>
      <w:tr w:rsidR="00F767DE" w:rsidRPr="00F767DE" w14:paraId="734FF972" w14:textId="638867DD"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nil"/>
              <w:left w:val="single" w:sz="8" w:space="0" w:color="auto"/>
              <w:bottom w:val="nil"/>
              <w:right w:val="single" w:sz="8" w:space="0" w:color="auto"/>
            </w:tcBorders>
            <w:noWrap/>
            <w:vAlign w:val="center"/>
            <w:hideMark/>
          </w:tcPr>
          <w:p w14:paraId="39F4705E"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tcBorders>
              <w:top w:val="nil"/>
              <w:left w:val="nil"/>
              <w:bottom w:val="nil"/>
              <w:right w:val="single" w:sz="8" w:space="0" w:color="auto"/>
            </w:tcBorders>
            <w:noWrap/>
            <w:vAlign w:val="center"/>
            <w:hideMark/>
          </w:tcPr>
          <w:p w14:paraId="7187951F" w14:textId="77777777" w:rsidR="00F767DE" w:rsidRPr="00F767DE" w:rsidRDefault="00F767DE" w:rsidP="00F767DE">
            <w:pPr>
              <w:suppressAutoHyphens/>
              <w:jc w:val="center"/>
              <w:rPr>
                <w:rFonts w:ascii="Arial Narrow" w:hAnsi="Arial Narrow"/>
                <w:bCs/>
                <w:sz w:val="22"/>
                <w:szCs w:val="22"/>
              </w:rPr>
            </w:pPr>
          </w:p>
        </w:tc>
        <w:tc>
          <w:tcPr>
            <w:tcW w:w="4962" w:type="dxa"/>
            <w:tcBorders>
              <w:top w:val="nil"/>
              <w:left w:val="nil"/>
              <w:bottom w:val="nil"/>
              <w:right w:val="single" w:sz="8" w:space="0" w:color="auto"/>
            </w:tcBorders>
            <w:noWrap/>
            <w:vAlign w:val="bottom"/>
            <w:hideMark/>
          </w:tcPr>
          <w:p w14:paraId="7970B155"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ΕΜΠΡΟΣΘΕΝ ΤΟΥ ΙΕΡΟΥ ΝΑΟΥ ΑΓΙΑΣ ΦΩΤΕΙΝΗΣ</w:t>
            </w:r>
          </w:p>
        </w:tc>
        <w:tc>
          <w:tcPr>
            <w:tcW w:w="1638" w:type="dxa"/>
            <w:tcBorders>
              <w:top w:val="nil"/>
              <w:left w:val="nil"/>
              <w:bottom w:val="nil"/>
              <w:right w:val="single" w:sz="8" w:space="0" w:color="auto"/>
            </w:tcBorders>
          </w:tcPr>
          <w:p w14:paraId="030572F0" w14:textId="08AE79C2" w:rsidR="00514517"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5661D8DD" w14:textId="03171903"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527" w:type="dxa"/>
            <w:tcBorders>
              <w:top w:val="nil"/>
              <w:left w:val="single" w:sz="8" w:space="0" w:color="auto"/>
              <w:bottom w:val="single" w:sz="8" w:space="0" w:color="auto"/>
              <w:right w:val="single" w:sz="8" w:space="0" w:color="auto"/>
            </w:tcBorders>
            <w:noWrap/>
            <w:vAlign w:val="center"/>
            <w:hideMark/>
          </w:tcPr>
          <w:p w14:paraId="5E217616"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tcBorders>
              <w:top w:val="nil"/>
              <w:left w:val="nil"/>
              <w:bottom w:val="single" w:sz="8" w:space="0" w:color="auto"/>
              <w:right w:val="single" w:sz="8" w:space="0" w:color="auto"/>
            </w:tcBorders>
            <w:noWrap/>
            <w:vAlign w:val="center"/>
            <w:hideMark/>
          </w:tcPr>
          <w:p w14:paraId="44BC0495" w14:textId="77777777" w:rsidR="00F767DE" w:rsidRPr="00F767DE" w:rsidRDefault="00F767DE" w:rsidP="00F767DE">
            <w:pPr>
              <w:suppressAutoHyphens/>
              <w:jc w:val="center"/>
              <w:rPr>
                <w:rFonts w:ascii="Arial Narrow" w:hAnsi="Arial Narrow"/>
                <w:bCs/>
                <w:sz w:val="22"/>
                <w:szCs w:val="22"/>
              </w:rPr>
            </w:pPr>
          </w:p>
        </w:tc>
        <w:tc>
          <w:tcPr>
            <w:tcW w:w="4962" w:type="dxa"/>
            <w:tcBorders>
              <w:top w:val="nil"/>
              <w:left w:val="nil"/>
              <w:bottom w:val="single" w:sz="8" w:space="0" w:color="auto"/>
              <w:right w:val="single" w:sz="8" w:space="0" w:color="auto"/>
            </w:tcBorders>
            <w:noWrap/>
            <w:vAlign w:val="bottom"/>
            <w:hideMark/>
          </w:tcPr>
          <w:p w14:paraId="7C0892C1"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(θαλάσσια μέσα αναψυχής)</w:t>
            </w:r>
          </w:p>
          <w:p w14:paraId="6FF2F304" w14:textId="77777777" w:rsidR="00F767DE" w:rsidRPr="00F767DE" w:rsidRDefault="00F767DE" w:rsidP="00F767DE">
            <w:pPr>
              <w:suppressAutoHyphens/>
              <w:rPr>
                <w:rFonts w:ascii="Arial Narrow" w:hAnsi="Arial Narrow"/>
                <w:sz w:val="22"/>
                <w:szCs w:val="22"/>
                <w:lang w:eastAsia="zh-CN"/>
              </w:rPr>
            </w:pPr>
          </w:p>
        </w:tc>
        <w:tc>
          <w:tcPr>
            <w:tcW w:w="1638" w:type="dxa"/>
            <w:tcBorders>
              <w:top w:val="nil"/>
              <w:left w:val="nil"/>
              <w:bottom w:val="single" w:sz="8" w:space="0" w:color="auto"/>
              <w:right w:val="single" w:sz="8" w:space="0" w:color="auto"/>
            </w:tcBorders>
          </w:tcPr>
          <w:p w14:paraId="282747EF" w14:textId="77777777" w:rsidR="00F767DE" w:rsidRPr="00F767DE" w:rsidRDefault="00F767DE" w:rsidP="00F767DE">
            <w:pPr>
              <w:suppressAutoHyphens/>
              <w:rPr>
                <w:rFonts w:ascii="Arial Narrow" w:hAnsi="Arial Narrow"/>
                <w:sz w:val="22"/>
                <w:szCs w:val="22"/>
                <w:lang w:eastAsia="zh-CN"/>
              </w:rPr>
            </w:pPr>
          </w:p>
        </w:tc>
      </w:tr>
      <w:tr w:rsidR="00F767DE" w:rsidRPr="00F767DE" w14:paraId="029538AE" w14:textId="05FF5D03"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bottom"/>
          </w:tcPr>
          <w:p w14:paraId="02C96C3B"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40</w:t>
            </w:r>
          </w:p>
        </w:tc>
        <w:tc>
          <w:tcPr>
            <w:tcW w:w="1169" w:type="dxa"/>
            <w:tcBorders>
              <w:top w:val="single" w:sz="8" w:space="0" w:color="auto"/>
              <w:left w:val="single" w:sz="8" w:space="0" w:color="auto"/>
              <w:bottom w:val="nil"/>
              <w:right w:val="single" w:sz="8" w:space="0" w:color="auto"/>
            </w:tcBorders>
            <w:noWrap/>
            <w:vAlign w:val="bottom"/>
          </w:tcPr>
          <w:p w14:paraId="0449D407" w14:textId="77777777" w:rsidR="00F767DE" w:rsidRPr="00F767DE" w:rsidRDefault="00F767DE"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84τ.μ.</w:t>
            </w:r>
          </w:p>
        </w:tc>
        <w:tc>
          <w:tcPr>
            <w:tcW w:w="4962" w:type="dxa"/>
            <w:tcBorders>
              <w:top w:val="single" w:sz="8" w:space="0" w:color="auto"/>
              <w:left w:val="single" w:sz="8" w:space="0" w:color="auto"/>
              <w:bottom w:val="nil"/>
              <w:right w:val="single" w:sz="8" w:space="0" w:color="auto"/>
            </w:tcBorders>
            <w:noWrap/>
            <w:vAlign w:val="bottom"/>
          </w:tcPr>
          <w:p w14:paraId="1F57B3B0"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b/>
                <w:sz w:val="22"/>
                <w:szCs w:val="22"/>
                <w:lang w:eastAsia="zh-CN"/>
              </w:rPr>
              <w:t>ΑΚΤΗ ΚΟΙΝΟΤΗΤΑΣ ΠΑΡΑΛΙΑΣ</w:t>
            </w:r>
          </w:p>
        </w:tc>
        <w:tc>
          <w:tcPr>
            <w:tcW w:w="1638" w:type="dxa"/>
            <w:tcBorders>
              <w:top w:val="single" w:sz="8" w:space="0" w:color="auto"/>
              <w:left w:val="single" w:sz="8" w:space="0" w:color="auto"/>
              <w:bottom w:val="nil"/>
              <w:right w:val="single" w:sz="8" w:space="0" w:color="auto"/>
            </w:tcBorders>
          </w:tcPr>
          <w:p w14:paraId="309FE8F9" w14:textId="77777777" w:rsidR="00F767DE" w:rsidRPr="00F767DE" w:rsidRDefault="00F767DE" w:rsidP="00F767DE">
            <w:pPr>
              <w:suppressAutoHyphens/>
              <w:rPr>
                <w:rFonts w:ascii="Arial Narrow" w:hAnsi="Arial Narrow"/>
                <w:b/>
                <w:sz w:val="22"/>
                <w:szCs w:val="22"/>
                <w:lang w:eastAsia="zh-CN"/>
              </w:rPr>
            </w:pPr>
          </w:p>
        </w:tc>
      </w:tr>
      <w:tr w:rsidR="00F767DE" w:rsidRPr="00F767DE" w14:paraId="56712654" w14:textId="01B96ABC"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left w:val="single" w:sz="8" w:space="0" w:color="auto"/>
              <w:bottom w:val="single" w:sz="8" w:space="0" w:color="auto"/>
              <w:right w:val="single" w:sz="8" w:space="0" w:color="auto"/>
            </w:tcBorders>
            <w:noWrap/>
            <w:vAlign w:val="bottom"/>
          </w:tcPr>
          <w:p w14:paraId="31AC15F5"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 </w:t>
            </w:r>
          </w:p>
        </w:tc>
        <w:tc>
          <w:tcPr>
            <w:tcW w:w="1169" w:type="dxa"/>
            <w:tcBorders>
              <w:left w:val="single" w:sz="8" w:space="0" w:color="auto"/>
              <w:bottom w:val="single" w:sz="8" w:space="0" w:color="auto"/>
              <w:right w:val="single" w:sz="8" w:space="0" w:color="auto"/>
            </w:tcBorders>
            <w:noWrap/>
            <w:vAlign w:val="bottom"/>
          </w:tcPr>
          <w:p w14:paraId="31D336AE"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w:t>
            </w:r>
          </w:p>
        </w:tc>
        <w:tc>
          <w:tcPr>
            <w:tcW w:w="4962" w:type="dxa"/>
            <w:tcBorders>
              <w:left w:val="single" w:sz="8" w:space="0" w:color="auto"/>
              <w:bottom w:val="single" w:sz="8" w:space="0" w:color="auto"/>
              <w:right w:val="single" w:sz="8" w:space="0" w:color="auto"/>
            </w:tcBorders>
            <w:noWrap/>
            <w:vAlign w:val="bottom"/>
          </w:tcPr>
          <w:p w14:paraId="0EE57BCE"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ΒΟΡΕΙΑ ΤΟΥ ΚΑΤΑΣΤΗΜΑΤΟΣ «CALDERA».</w:t>
            </w:r>
          </w:p>
          <w:p w14:paraId="14CB4DB7"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left w:val="single" w:sz="8" w:space="0" w:color="auto"/>
              <w:bottom w:val="single" w:sz="8" w:space="0" w:color="auto"/>
              <w:right w:val="single" w:sz="8" w:space="0" w:color="auto"/>
            </w:tcBorders>
          </w:tcPr>
          <w:p w14:paraId="41404C58" w14:textId="3BFF9C22" w:rsidR="00F767DE"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3B9EC2D3" w14:textId="5ABD9F97"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bottom"/>
            <w:hideMark/>
          </w:tcPr>
          <w:p w14:paraId="4DD85997" w14:textId="77777777" w:rsidR="00F767DE" w:rsidRPr="00F767DE" w:rsidRDefault="00F767DE" w:rsidP="00F767DE">
            <w:pPr>
              <w:suppressAutoHyphens/>
              <w:spacing w:line="480" w:lineRule="auto"/>
              <w:jc w:val="center"/>
              <w:rPr>
                <w:rFonts w:ascii="Arial Narrow" w:hAnsi="Arial Narrow"/>
                <w:b/>
                <w:bCs/>
                <w:sz w:val="22"/>
                <w:szCs w:val="22"/>
                <w:lang w:eastAsia="zh-CN"/>
              </w:rPr>
            </w:pPr>
            <w:r w:rsidRPr="00F767DE">
              <w:rPr>
                <w:rFonts w:ascii="Arial Narrow" w:hAnsi="Arial Narrow"/>
                <w:b/>
                <w:bCs/>
                <w:sz w:val="22"/>
                <w:szCs w:val="22"/>
                <w:lang w:eastAsia="zh-CN"/>
              </w:rPr>
              <w:t>41</w:t>
            </w:r>
          </w:p>
        </w:tc>
        <w:tc>
          <w:tcPr>
            <w:tcW w:w="1169" w:type="dxa"/>
            <w:tcBorders>
              <w:top w:val="single" w:sz="8" w:space="0" w:color="auto"/>
              <w:left w:val="nil"/>
              <w:bottom w:val="nil"/>
              <w:right w:val="single" w:sz="8" w:space="0" w:color="auto"/>
            </w:tcBorders>
            <w:noWrap/>
            <w:vAlign w:val="bottom"/>
            <w:hideMark/>
          </w:tcPr>
          <w:p w14:paraId="7FF1DBC1" w14:textId="77777777" w:rsidR="00F767DE" w:rsidRPr="00F767DE" w:rsidRDefault="00F767DE" w:rsidP="00F767DE">
            <w:pPr>
              <w:suppressAutoHyphens/>
              <w:spacing w:line="480" w:lineRule="auto"/>
              <w:jc w:val="center"/>
              <w:rPr>
                <w:rFonts w:ascii="Arial Narrow" w:hAnsi="Arial Narrow"/>
                <w:bCs/>
                <w:sz w:val="22"/>
                <w:szCs w:val="22"/>
              </w:rPr>
            </w:pPr>
            <w:r w:rsidRPr="00F767DE">
              <w:rPr>
                <w:rFonts w:ascii="Arial Narrow" w:hAnsi="Arial Narrow"/>
                <w:bCs/>
                <w:sz w:val="22"/>
                <w:szCs w:val="22"/>
              </w:rPr>
              <w:t>84τ.μ.</w:t>
            </w:r>
          </w:p>
        </w:tc>
        <w:tc>
          <w:tcPr>
            <w:tcW w:w="4962" w:type="dxa"/>
            <w:tcBorders>
              <w:top w:val="single" w:sz="8" w:space="0" w:color="auto"/>
              <w:left w:val="nil"/>
              <w:bottom w:val="nil"/>
              <w:right w:val="single" w:sz="8" w:space="0" w:color="auto"/>
            </w:tcBorders>
            <w:noWrap/>
            <w:vAlign w:val="bottom"/>
          </w:tcPr>
          <w:p w14:paraId="7C887C83"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1B1DA21B"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ΝΟΤΙΑ ΤΟΥ ΚΑΤΑΣΤΗΜΑΤΟΣ «ΚΑΠΕΤΑΝΙΟΣ».</w:t>
            </w:r>
          </w:p>
          <w:p w14:paraId="5AE0AAAB"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p w14:paraId="7800392F" w14:textId="77777777" w:rsidR="00F767DE" w:rsidRPr="00F767DE" w:rsidRDefault="00F767DE" w:rsidP="00F767DE">
            <w:pPr>
              <w:suppressAutoHyphens/>
              <w:rPr>
                <w:rFonts w:ascii="Arial Narrow" w:hAnsi="Arial Narrow"/>
                <w:sz w:val="22"/>
                <w:szCs w:val="22"/>
                <w:lang w:eastAsia="zh-CN"/>
              </w:rPr>
            </w:pPr>
          </w:p>
        </w:tc>
        <w:tc>
          <w:tcPr>
            <w:tcW w:w="1638" w:type="dxa"/>
            <w:tcBorders>
              <w:top w:val="single" w:sz="8" w:space="0" w:color="auto"/>
              <w:left w:val="nil"/>
              <w:bottom w:val="nil"/>
              <w:right w:val="single" w:sz="8" w:space="0" w:color="auto"/>
            </w:tcBorders>
          </w:tcPr>
          <w:p w14:paraId="51B00078" w14:textId="77777777" w:rsidR="00F767DE" w:rsidRDefault="00F767DE" w:rsidP="00F767DE">
            <w:pPr>
              <w:suppressAutoHyphens/>
              <w:rPr>
                <w:rFonts w:ascii="Arial Narrow" w:hAnsi="Arial Narrow"/>
                <w:b/>
                <w:sz w:val="22"/>
                <w:szCs w:val="22"/>
                <w:lang w:eastAsia="zh-CN"/>
              </w:rPr>
            </w:pPr>
          </w:p>
          <w:p w14:paraId="37A0499C" w14:textId="3421C282"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4984757" w14:textId="1B34B2C7"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bottom"/>
          </w:tcPr>
          <w:p w14:paraId="54A4F124" w14:textId="77777777" w:rsidR="00F767DE" w:rsidRPr="00F767DE" w:rsidRDefault="00F767DE" w:rsidP="00F767DE">
            <w:pPr>
              <w:suppressAutoHyphens/>
              <w:spacing w:line="480" w:lineRule="auto"/>
              <w:jc w:val="center"/>
              <w:rPr>
                <w:rFonts w:ascii="Arial Narrow" w:hAnsi="Arial Narrow"/>
                <w:b/>
                <w:bCs/>
                <w:sz w:val="22"/>
                <w:szCs w:val="22"/>
                <w:lang w:eastAsia="zh-CN"/>
              </w:rPr>
            </w:pPr>
            <w:r w:rsidRPr="00F767DE">
              <w:rPr>
                <w:rFonts w:ascii="Arial Narrow" w:hAnsi="Arial Narrow"/>
                <w:b/>
                <w:bCs/>
                <w:sz w:val="22"/>
                <w:szCs w:val="22"/>
                <w:lang w:eastAsia="zh-CN"/>
              </w:rPr>
              <w:t>43</w:t>
            </w:r>
          </w:p>
        </w:tc>
        <w:tc>
          <w:tcPr>
            <w:tcW w:w="1169" w:type="dxa"/>
            <w:tcBorders>
              <w:top w:val="single" w:sz="8" w:space="0" w:color="auto"/>
              <w:left w:val="nil"/>
              <w:bottom w:val="nil"/>
              <w:right w:val="single" w:sz="8" w:space="0" w:color="auto"/>
            </w:tcBorders>
            <w:noWrap/>
            <w:vAlign w:val="bottom"/>
          </w:tcPr>
          <w:p w14:paraId="56C3DFC6" w14:textId="77777777" w:rsidR="00F767DE" w:rsidRPr="00F767DE" w:rsidRDefault="00F767DE" w:rsidP="00F767DE">
            <w:pPr>
              <w:suppressAutoHyphens/>
              <w:spacing w:line="480" w:lineRule="auto"/>
              <w:jc w:val="center"/>
              <w:rPr>
                <w:rFonts w:ascii="Arial Narrow" w:hAnsi="Arial Narrow"/>
                <w:bCs/>
                <w:sz w:val="22"/>
                <w:szCs w:val="22"/>
              </w:rPr>
            </w:pPr>
            <w:r w:rsidRPr="00F767DE">
              <w:rPr>
                <w:rFonts w:ascii="Arial Narrow" w:hAnsi="Arial Narrow"/>
                <w:bCs/>
                <w:sz w:val="22"/>
                <w:szCs w:val="22"/>
              </w:rPr>
              <w:t>110τ.μ.</w:t>
            </w:r>
          </w:p>
        </w:tc>
        <w:tc>
          <w:tcPr>
            <w:tcW w:w="4962" w:type="dxa"/>
            <w:tcBorders>
              <w:top w:val="single" w:sz="8" w:space="0" w:color="auto"/>
              <w:left w:val="nil"/>
              <w:bottom w:val="nil"/>
              <w:right w:val="single" w:sz="8" w:space="0" w:color="auto"/>
            </w:tcBorders>
            <w:noWrap/>
            <w:vAlign w:val="bottom"/>
          </w:tcPr>
          <w:p w14:paraId="336C85C6"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6554C469"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ΒΟΡΕΙΑ ΤΗΣ ΕΠΙΧΕΙΡΗΣΗΣ ΚΑΡΑΘΑΝΑΣΗΣ ΕΡΜΙΟΝΗΣ </w:t>
            </w:r>
          </w:p>
          <w:p w14:paraId="7FFFD4EB"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top w:val="single" w:sz="8" w:space="0" w:color="auto"/>
              <w:left w:val="nil"/>
              <w:bottom w:val="nil"/>
              <w:right w:val="single" w:sz="8" w:space="0" w:color="auto"/>
            </w:tcBorders>
          </w:tcPr>
          <w:p w14:paraId="57535CF2" w14:textId="77777777" w:rsidR="00F767DE" w:rsidRDefault="00F767DE" w:rsidP="00F767DE">
            <w:pPr>
              <w:suppressAutoHyphens/>
              <w:rPr>
                <w:rFonts w:ascii="Arial Narrow" w:hAnsi="Arial Narrow"/>
                <w:b/>
                <w:sz w:val="22"/>
                <w:szCs w:val="22"/>
                <w:lang w:eastAsia="zh-CN"/>
              </w:rPr>
            </w:pPr>
          </w:p>
          <w:p w14:paraId="4FBB2C3F" w14:textId="3421A182"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723121D9" w14:textId="5A9D5051"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bottom"/>
          </w:tcPr>
          <w:p w14:paraId="30F593C5" w14:textId="77777777" w:rsidR="00F767DE" w:rsidRPr="00F767DE" w:rsidRDefault="00F767DE" w:rsidP="00F767DE">
            <w:pPr>
              <w:suppressAutoHyphens/>
              <w:spacing w:line="480" w:lineRule="auto"/>
              <w:jc w:val="center"/>
              <w:rPr>
                <w:rFonts w:ascii="Arial Narrow" w:hAnsi="Arial Narrow"/>
                <w:b/>
                <w:bCs/>
                <w:sz w:val="22"/>
                <w:szCs w:val="22"/>
                <w:lang w:eastAsia="zh-CN"/>
              </w:rPr>
            </w:pPr>
            <w:r w:rsidRPr="00F767DE">
              <w:rPr>
                <w:rFonts w:ascii="Arial Narrow" w:hAnsi="Arial Narrow"/>
                <w:b/>
                <w:bCs/>
                <w:sz w:val="22"/>
                <w:szCs w:val="22"/>
                <w:lang w:eastAsia="zh-CN"/>
              </w:rPr>
              <w:t>44</w:t>
            </w:r>
          </w:p>
        </w:tc>
        <w:tc>
          <w:tcPr>
            <w:tcW w:w="1169" w:type="dxa"/>
            <w:tcBorders>
              <w:top w:val="single" w:sz="8" w:space="0" w:color="auto"/>
              <w:left w:val="nil"/>
              <w:bottom w:val="nil"/>
              <w:right w:val="single" w:sz="8" w:space="0" w:color="auto"/>
            </w:tcBorders>
            <w:noWrap/>
            <w:vAlign w:val="bottom"/>
          </w:tcPr>
          <w:p w14:paraId="5832CB20" w14:textId="77777777" w:rsidR="00F767DE" w:rsidRPr="00F767DE" w:rsidRDefault="00F767DE" w:rsidP="00F767DE">
            <w:pPr>
              <w:suppressAutoHyphens/>
              <w:spacing w:line="480" w:lineRule="auto"/>
              <w:jc w:val="center"/>
              <w:rPr>
                <w:rFonts w:ascii="Arial Narrow" w:hAnsi="Arial Narrow"/>
                <w:bCs/>
                <w:sz w:val="22"/>
                <w:szCs w:val="22"/>
              </w:rPr>
            </w:pPr>
            <w:r w:rsidRPr="00F767DE">
              <w:rPr>
                <w:rFonts w:ascii="Arial Narrow" w:hAnsi="Arial Narrow"/>
                <w:bCs/>
                <w:sz w:val="22"/>
                <w:szCs w:val="22"/>
              </w:rPr>
              <w:t>100τ.μ.</w:t>
            </w:r>
          </w:p>
        </w:tc>
        <w:tc>
          <w:tcPr>
            <w:tcW w:w="4962" w:type="dxa"/>
            <w:tcBorders>
              <w:top w:val="single" w:sz="8" w:space="0" w:color="auto"/>
              <w:left w:val="nil"/>
              <w:bottom w:val="nil"/>
              <w:right w:val="single" w:sz="8" w:space="0" w:color="auto"/>
            </w:tcBorders>
            <w:noWrap/>
            <w:vAlign w:val="bottom"/>
          </w:tcPr>
          <w:p w14:paraId="2FA76D4F"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45192BA4"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ΝΟΤΙΑ ΤΟΥ ΚΑΤΑΣΤΗΜΑΤΟΣ «ΓΥΡΟΠΑΓΙΔΑ».</w:t>
            </w:r>
          </w:p>
          <w:p w14:paraId="51BBE071" w14:textId="77777777" w:rsid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p w14:paraId="71AC1867" w14:textId="77777777" w:rsidR="0078398A" w:rsidRPr="00F767DE" w:rsidRDefault="0078398A" w:rsidP="00F767DE">
            <w:pPr>
              <w:suppressAutoHyphens/>
              <w:rPr>
                <w:rFonts w:ascii="Arial Narrow" w:hAnsi="Arial Narrow"/>
                <w:sz w:val="22"/>
                <w:szCs w:val="22"/>
                <w:lang w:eastAsia="zh-CN"/>
              </w:rPr>
            </w:pPr>
          </w:p>
        </w:tc>
        <w:tc>
          <w:tcPr>
            <w:tcW w:w="1638" w:type="dxa"/>
            <w:tcBorders>
              <w:top w:val="single" w:sz="8" w:space="0" w:color="auto"/>
              <w:left w:val="nil"/>
              <w:bottom w:val="nil"/>
              <w:right w:val="single" w:sz="8" w:space="0" w:color="auto"/>
            </w:tcBorders>
          </w:tcPr>
          <w:p w14:paraId="200D51C0" w14:textId="77777777" w:rsidR="00F767DE" w:rsidRDefault="00F767DE" w:rsidP="00F767DE">
            <w:pPr>
              <w:suppressAutoHyphens/>
              <w:rPr>
                <w:rFonts w:ascii="Arial Narrow" w:hAnsi="Arial Narrow"/>
                <w:b/>
                <w:sz w:val="22"/>
                <w:szCs w:val="22"/>
                <w:lang w:eastAsia="zh-CN"/>
              </w:rPr>
            </w:pPr>
          </w:p>
          <w:p w14:paraId="601F0EB0" w14:textId="0A611207"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E9E87EF" w14:textId="228358EB"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bottom"/>
          </w:tcPr>
          <w:p w14:paraId="61EC7A8A" w14:textId="77777777" w:rsidR="00F767DE" w:rsidRPr="00F767DE" w:rsidRDefault="00F767DE" w:rsidP="00F767DE">
            <w:pPr>
              <w:suppressAutoHyphens/>
              <w:spacing w:line="480" w:lineRule="auto"/>
              <w:jc w:val="center"/>
              <w:rPr>
                <w:rFonts w:ascii="Arial Narrow" w:hAnsi="Arial Narrow"/>
                <w:b/>
                <w:bCs/>
                <w:sz w:val="22"/>
                <w:szCs w:val="22"/>
                <w:lang w:eastAsia="zh-CN"/>
              </w:rPr>
            </w:pPr>
            <w:r w:rsidRPr="00F767DE">
              <w:rPr>
                <w:rFonts w:ascii="Arial Narrow" w:hAnsi="Arial Narrow"/>
                <w:b/>
                <w:bCs/>
                <w:sz w:val="22"/>
                <w:szCs w:val="22"/>
                <w:lang w:eastAsia="zh-CN"/>
              </w:rPr>
              <w:t>45</w:t>
            </w:r>
          </w:p>
        </w:tc>
        <w:tc>
          <w:tcPr>
            <w:tcW w:w="1169" w:type="dxa"/>
            <w:tcBorders>
              <w:top w:val="single" w:sz="8" w:space="0" w:color="auto"/>
              <w:left w:val="nil"/>
              <w:bottom w:val="nil"/>
              <w:right w:val="single" w:sz="8" w:space="0" w:color="auto"/>
            </w:tcBorders>
            <w:noWrap/>
            <w:vAlign w:val="bottom"/>
          </w:tcPr>
          <w:p w14:paraId="4825F1F3" w14:textId="77777777" w:rsidR="00F767DE" w:rsidRPr="00F767DE" w:rsidRDefault="00F767DE" w:rsidP="00F767DE">
            <w:pPr>
              <w:suppressAutoHyphens/>
              <w:spacing w:line="480" w:lineRule="auto"/>
              <w:jc w:val="center"/>
              <w:rPr>
                <w:rFonts w:ascii="Arial Narrow" w:hAnsi="Arial Narrow"/>
                <w:bCs/>
                <w:sz w:val="22"/>
                <w:szCs w:val="22"/>
              </w:rPr>
            </w:pPr>
            <w:r w:rsidRPr="00F767DE">
              <w:rPr>
                <w:rFonts w:ascii="Arial Narrow" w:hAnsi="Arial Narrow"/>
                <w:bCs/>
                <w:sz w:val="22"/>
                <w:szCs w:val="22"/>
              </w:rPr>
              <w:t>30τ.μ.</w:t>
            </w:r>
          </w:p>
        </w:tc>
        <w:tc>
          <w:tcPr>
            <w:tcW w:w="4962" w:type="dxa"/>
            <w:tcBorders>
              <w:top w:val="single" w:sz="8" w:space="0" w:color="auto"/>
              <w:left w:val="nil"/>
              <w:bottom w:val="nil"/>
              <w:right w:val="single" w:sz="8" w:space="0" w:color="auto"/>
            </w:tcBorders>
            <w:noWrap/>
            <w:vAlign w:val="bottom"/>
          </w:tcPr>
          <w:p w14:paraId="72BFCDBE"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4344E364"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ΒΟΡΕΙΑ ΤΟΥ ΚΑΤΑΣΤΗΜΑΤΟΣ «ΜΕΝΤΑ».</w:t>
            </w:r>
          </w:p>
          <w:p w14:paraId="4B0ADD1D" w14:textId="77777777" w:rsid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(Θαλάσσια μέσα αναψυχής)</w:t>
            </w:r>
          </w:p>
          <w:p w14:paraId="44D4466C" w14:textId="77777777" w:rsidR="0078398A" w:rsidRPr="00F767DE" w:rsidRDefault="0078398A" w:rsidP="00F767DE">
            <w:pPr>
              <w:suppressAutoHyphens/>
              <w:rPr>
                <w:rFonts w:ascii="Arial Narrow" w:hAnsi="Arial Narrow"/>
                <w:sz w:val="22"/>
                <w:szCs w:val="22"/>
                <w:lang w:eastAsia="zh-CN"/>
              </w:rPr>
            </w:pPr>
          </w:p>
        </w:tc>
        <w:tc>
          <w:tcPr>
            <w:tcW w:w="1638" w:type="dxa"/>
            <w:tcBorders>
              <w:top w:val="single" w:sz="8" w:space="0" w:color="auto"/>
              <w:left w:val="nil"/>
              <w:bottom w:val="nil"/>
              <w:right w:val="single" w:sz="8" w:space="0" w:color="auto"/>
            </w:tcBorders>
          </w:tcPr>
          <w:p w14:paraId="361C29DD" w14:textId="77777777" w:rsidR="00F767DE" w:rsidRDefault="00F767DE" w:rsidP="00F767DE">
            <w:pPr>
              <w:suppressAutoHyphens/>
              <w:rPr>
                <w:rFonts w:ascii="Arial Narrow" w:hAnsi="Arial Narrow"/>
                <w:b/>
                <w:sz w:val="22"/>
                <w:szCs w:val="22"/>
                <w:lang w:eastAsia="zh-CN"/>
              </w:rPr>
            </w:pPr>
          </w:p>
          <w:p w14:paraId="23F70730" w14:textId="717ECCB6"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A4FE307" w14:textId="56DB91C8"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bottom"/>
          </w:tcPr>
          <w:p w14:paraId="42D1A87A" w14:textId="77777777" w:rsidR="00F767DE" w:rsidRPr="00F767DE" w:rsidRDefault="00F767DE" w:rsidP="00F767DE">
            <w:pPr>
              <w:suppressAutoHyphens/>
              <w:spacing w:line="480" w:lineRule="auto"/>
              <w:jc w:val="center"/>
              <w:rPr>
                <w:rFonts w:ascii="Arial Narrow" w:hAnsi="Arial Narrow"/>
                <w:b/>
                <w:bCs/>
                <w:sz w:val="22"/>
                <w:szCs w:val="22"/>
                <w:lang w:eastAsia="zh-CN"/>
              </w:rPr>
            </w:pPr>
            <w:r w:rsidRPr="00F767DE">
              <w:rPr>
                <w:rFonts w:ascii="Arial Narrow" w:hAnsi="Arial Narrow"/>
                <w:b/>
                <w:bCs/>
                <w:sz w:val="22"/>
                <w:szCs w:val="22"/>
                <w:lang w:eastAsia="zh-CN"/>
              </w:rPr>
              <w:t>46</w:t>
            </w:r>
          </w:p>
        </w:tc>
        <w:tc>
          <w:tcPr>
            <w:tcW w:w="1169" w:type="dxa"/>
            <w:tcBorders>
              <w:top w:val="single" w:sz="8" w:space="0" w:color="auto"/>
              <w:left w:val="nil"/>
              <w:bottom w:val="nil"/>
              <w:right w:val="single" w:sz="8" w:space="0" w:color="auto"/>
            </w:tcBorders>
            <w:noWrap/>
            <w:vAlign w:val="bottom"/>
          </w:tcPr>
          <w:p w14:paraId="00392332" w14:textId="77777777" w:rsidR="00F767DE" w:rsidRPr="00F767DE" w:rsidRDefault="00F767DE" w:rsidP="00F767DE">
            <w:pPr>
              <w:suppressAutoHyphens/>
              <w:spacing w:line="480" w:lineRule="auto"/>
              <w:jc w:val="center"/>
              <w:rPr>
                <w:rFonts w:ascii="Arial Narrow" w:hAnsi="Arial Narrow"/>
                <w:bCs/>
                <w:sz w:val="22"/>
                <w:szCs w:val="22"/>
              </w:rPr>
            </w:pPr>
            <w:r w:rsidRPr="00F767DE">
              <w:rPr>
                <w:rFonts w:ascii="Arial Narrow" w:hAnsi="Arial Narrow"/>
                <w:bCs/>
                <w:sz w:val="22"/>
                <w:szCs w:val="22"/>
              </w:rPr>
              <w:t>500τ.μ.</w:t>
            </w:r>
          </w:p>
        </w:tc>
        <w:tc>
          <w:tcPr>
            <w:tcW w:w="4962" w:type="dxa"/>
            <w:tcBorders>
              <w:top w:val="single" w:sz="8" w:space="0" w:color="auto"/>
              <w:left w:val="nil"/>
              <w:bottom w:val="nil"/>
              <w:right w:val="single" w:sz="8" w:space="0" w:color="auto"/>
            </w:tcBorders>
            <w:noWrap/>
            <w:vAlign w:val="bottom"/>
          </w:tcPr>
          <w:p w14:paraId="2B07E498"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68D9743C"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ΒΟΡΕΙΑ ΤΟΥ ΚΑΤΑΣΤΗΜΑΤΟΣ ΜΕΝΤΑ.</w:t>
            </w:r>
          </w:p>
          <w:p w14:paraId="17721282" w14:textId="77777777" w:rsid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p w14:paraId="794D01ED" w14:textId="77777777" w:rsidR="0078398A" w:rsidRPr="00F767DE" w:rsidRDefault="0078398A" w:rsidP="00F767DE">
            <w:pPr>
              <w:suppressAutoHyphens/>
              <w:rPr>
                <w:rFonts w:ascii="Arial Narrow" w:hAnsi="Arial Narrow"/>
                <w:sz w:val="22"/>
                <w:szCs w:val="22"/>
                <w:lang w:eastAsia="zh-CN"/>
              </w:rPr>
            </w:pPr>
          </w:p>
        </w:tc>
        <w:tc>
          <w:tcPr>
            <w:tcW w:w="1638" w:type="dxa"/>
            <w:tcBorders>
              <w:top w:val="single" w:sz="8" w:space="0" w:color="auto"/>
              <w:left w:val="nil"/>
              <w:bottom w:val="nil"/>
              <w:right w:val="single" w:sz="8" w:space="0" w:color="auto"/>
            </w:tcBorders>
          </w:tcPr>
          <w:p w14:paraId="60543504" w14:textId="77777777" w:rsidR="00F767DE" w:rsidRDefault="00F767DE" w:rsidP="00F767DE">
            <w:pPr>
              <w:suppressAutoHyphens/>
              <w:rPr>
                <w:rFonts w:ascii="Arial Narrow" w:hAnsi="Arial Narrow"/>
                <w:b/>
                <w:sz w:val="22"/>
                <w:szCs w:val="22"/>
                <w:lang w:eastAsia="zh-CN"/>
              </w:rPr>
            </w:pPr>
          </w:p>
          <w:p w14:paraId="40747B3A" w14:textId="1982D0B1"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B9FCC06" w14:textId="4FA8242E"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bottom"/>
          </w:tcPr>
          <w:p w14:paraId="05C535D3" w14:textId="77777777" w:rsidR="00F767DE" w:rsidRPr="00F767DE" w:rsidRDefault="00F767DE" w:rsidP="00F767DE">
            <w:pPr>
              <w:suppressAutoHyphens/>
              <w:spacing w:line="480" w:lineRule="auto"/>
              <w:jc w:val="center"/>
              <w:rPr>
                <w:rFonts w:ascii="Arial Narrow" w:hAnsi="Arial Narrow"/>
                <w:b/>
                <w:bCs/>
                <w:sz w:val="22"/>
                <w:szCs w:val="22"/>
                <w:lang w:eastAsia="zh-CN"/>
              </w:rPr>
            </w:pPr>
            <w:r w:rsidRPr="00F767DE">
              <w:rPr>
                <w:rFonts w:ascii="Arial Narrow" w:hAnsi="Arial Narrow"/>
                <w:b/>
                <w:bCs/>
                <w:sz w:val="22"/>
                <w:szCs w:val="22"/>
                <w:lang w:eastAsia="zh-CN"/>
              </w:rPr>
              <w:t>47</w:t>
            </w:r>
          </w:p>
        </w:tc>
        <w:tc>
          <w:tcPr>
            <w:tcW w:w="1169" w:type="dxa"/>
            <w:tcBorders>
              <w:top w:val="single" w:sz="8" w:space="0" w:color="auto"/>
              <w:left w:val="nil"/>
              <w:bottom w:val="nil"/>
              <w:right w:val="single" w:sz="8" w:space="0" w:color="auto"/>
            </w:tcBorders>
            <w:noWrap/>
            <w:vAlign w:val="bottom"/>
          </w:tcPr>
          <w:p w14:paraId="79AE8E8E" w14:textId="77777777" w:rsidR="00F767DE" w:rsidRPr="00F767DE" w:rsidRDefault="00F767DE" w:rsidP="00F767DE">
            <w:pPr>
              <w:suppressAutoHyphens/>
              <w:spacing w:line="480" w:lineRule="auto"/>
              <w:jc w:val="center"/>
              <w:rPr>
                <w:rFonts w:ascii="Arial Narrow" w:hAnsi="Arial Narrow"/>
                <w:bCs/>
                <w:sz w:val="22"/>
                <w:szCs w:val="22"/>
              </w:rPr>
            </w:pPr>
            <w:r w:rsidRPr="00F767DE">
              <w:rPr>
                <w:rFonts w:ascii="Arial Narrow" w:hAnsi="Arial Narrow"/>
                <w:bCs/>
                <w:sz w:val="22"/>
                <w:szCs w:val="22"/>
              </w:rPr>
              <w:t>270τ.μ.</w:t>
            </w:r>
          </w:p>
        </w:tc>
        <w:tc>
          <w:tcPr>
            <w:tcW w:w="4962" w:type="dxa"/>
            <w:tcBorders>
              <w:top w:val="single" w:sz="8" w:space="0" w:color="auto"/>
              <w:left w:val="nil"/>
              <w:bottom w:val="nil"/>
              <w:right w:val="single" w:sz="8" w:space="0" w:color="auto"/>
            </w:tcBorders>
            <w:noWrap/>
            <w:vAlign w:val="bottom"/>
          </w:tcPr>
          <w:p w14:paraId="389FD28D"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665D3387"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ΒΟΡΕΙΑ ΤΟΥ ΚΑΤΑΣΤΗΜΑΤΟΣ «ΜΠΙΝΕΛΙΚΙΑ».</w:t>
            </w:r>
          </w:p>
          <w:p w14:paraId="1A28A6EF" w14:textId="77777777" w:rsid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p w14:paraId="208EA6C0" w14:textId="77777777" w:rsidR="0078398A" w:rsidRPr="00F767DE" w:rsidRDefault="0078398A" w:rsidP="00F767DE">
            <w:pPr>
              <w:suppressAutoHyphens/>
              <w:rPr>
                <w:rFonts w:ascii="Arial Narrow" w:hAnsi="Arial Narrow"/>
                <w:sz w:val="22"/>
                <w:szCs w:val="22"/>
                <w:lang w:eastAsia="zh-CN"/>
              </w:rPr>
            </w:pPr>
          </w:p>
        </w:tc>
        <w:tc>
          <w:tcPr>
            <w:tcW w:w="1638" w:type="dxa"/>
            <w:tcBorders>
              <w:top w:val="single" w:sz="8" w:space="0" w:color="auto"/>
              <w:left w:val="nil"/>
              <w:bottom w:val="nil"/>
              <w:right w:val="single" w:sz="8" w:space="0" w:color="auto"/>
            </w:tcBorders>
          </w:tcPr>
          <w:p w14:paraId="19C33F53" w14:textId="77777777" w:rsidR="00F767DE" w:rsidRDefault="00F767DE" w:rsidP="00F767DE">
            <w:pPr>
              <w:suppressAutoHyphens/>
              <w:rPr>
                <w:rFonts w:ascii="Arial Narrow" w:hAnsi="Arial Narrow"/>
                <w:b/>
                <w:sz w:val="22"/>
                <w:szCs w:val="22"/>
                <w:lang w:eastAsia="zh-CN"/>
              </w:rPr>
            </w:pPr>
          </w:p>
          <w:p w14:paraId="0080D6D3" w14:textId="726115E9"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2EA186AB" w14:textId="69BE1585"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bottom"/>
          </w:tcPr>
          <w:p w14:paraId="5C62C577" w14:textId="77777777" w:rsidR="00F767DE" w:rsidRPr="00F767DE" w:rsidRDefault="00F767DE" w:rsidP="00F767DE">
            <w:pPr>
              <w:suppressAutoHyphens/>
              <w:spacing w:line="480" w:lineRule="auto"/>
              <w:jc w:val="center"/>
              <w:rPr>
                <w:rFonts w:ascii="Arial Narrow" w:hAnsi="Arial Narrow"/>
                <w:b/>
                <w:bCs/>
                <w:sz w:val="22"/>
                <w:szCs w:val="22"/>
                <w:lang w:eastAsia="zh-CN"/>
              </w:rPr>
            </w:pPr>
            <w:r w:rsidRPr="00F767DE">
              <w:rPr>
                <w:rFonts w:ascii="Arial Narrow" w:hAnsi="Arial Narrow"/>
                <w:b/>
                <w:bCs/>
                <w:sz w:val="22"/>
                <w:szCs w:val="22"/>
                <w:lang w:eastAsia="zh-CN"/>
              </w:rPr>
              <w:t>48</w:t>
            </w:r>
          </w:p>
        </w:tc>
        <w:tc>
          <w:tcPr>
            <w:tcW w:w="1169" w:type="dxa"/>
            <w:tcBorders>
              <w:top w:val="single" w:sz="8" w:space="0" w:color="auto"/>
              <w:left w:val="nil"/>
              <w:bottom w:val="nil"/>
              <w:right w:val="single" w:sz="8" w:space="0" w:color="auto"/>
            </w:tcBorders>
            <w:noWrap/>
            <w:vAlign w:val="bottom"/>
          </w:tcPr>
          <w:p w14:paraId="543E446A" w14:textId="77777777" w:rsidR="00F767DE" w:rsidRPr="00F767DE" w:rsidRDefault="00F767DE" w:rsidP="00F767DE">
            <w:pPr>
              <w:suppressAutoHyphens/>
              <w:spacing w:line="480" w:lineRule="auto"/>
              <w:jc w:val="center"/>
              <w:rPr>
                <w:rFonts w:ascii="Arial Narrow" w:hAnsi="Arial Narrow"/>
                <w:bCs/>
                <w:sz w:val="22"/>
                <w:szCs w:val="22"/>
              </w:rPr>
            </w:pPr>
            <w:r w:rsidRPr="00F767DE">
              <w:rPr>
                <w:rFonts w:ascii="Arial Narrow" w:hAnsi="Arial Narrow"/>
                <w:bCs/>
                <w:sz w:val="22"/>
                <w:szCs w:val="22"/>
              </w:rPr>
              <w:t>250τ.μ.</w:t>
            </w:r>
          </w:p>
        </w:tc>
        <w:tc>
          <w:tcPr>
            <w:tcW w:w="4962" w:type="dxa"/>
            <w:tcBorders>
              <w:top w:val="single" w:sz="8" w:space="0" w:color="auto"/>
              <w:left w:val="nil"/>
              <w:bottom w:val="nil"/>
              <w:right w:val="single" w:sz="8" w:space="0" w:color="auto"/>
            </w:tcBorders>
            <w:noWrap/>
            <w:vAlign w:val="bottom"/>
          </w:tcPr>
          <w:p w14:paraId="73D37CB5"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136422AB"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ΝΟΤΙΑ ΤΟΥ ΚΑΤΑΣΤΗΜΑΤΟΣ «ΒΟΤΣΑΛΟ».</w:t>
            </w:r>
          </w:p>
          <w:p w14:paraId="3905A790" w14:textId="77777777" w:rsid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p w14:paraId="0392B7CB" w14:textId="77777777" w:rsidR="0078398A" w:rsidRPr="00F767DE" w:rsidRDefault="0078398A" w:rsidP="00F767DE">
            <w:pPr>
              <w:suppressAutoHyphens/>
              <w:rPr>
                <w:rFonts w:ascii="Arial Narrow" w:hAnsi="Arial Narrow"/>
                <w:sz w:val="22"/>
                <w:szCs w:val="22"/>
                <w:lang w:eastAsia="zh-CN"/>
              </w:rPr>
            </w:pPr>
          </w:p>
        </w:tc>
        <w:tc>
          <w:tcPr>
            <w:tcW w:w="1638" w:type="dxa"/>
            <w:tcBorders>
              <w:top w:val="single" w:sz="8" w:space="0" w:color="auto"/>
              <w:left w:val="nil"/>
              <w:bottom w:val="nil"/>
              <w:right w:val="single" w:sz="8" w:space="0" w:color="auto"/>
            </w:tcBorders>
          </w:tcPr>
          <w:p w14:paraId="3D230021" w14:textId="77777777" w:rsidR="00F767DE" w:rsidRDefault="00F767DE" w:rsidP="00F767DE">
            <w:pPr>
              <w:suppressAutoHyphens/>
              <w:rPr>
                <w:rFonts w:ascii="Arial Narrow" w:hAnsi="Arial Narrow"/>
                <w:b/>
                <w:sz w:val="22"/>
                <w:szCs w:val="22"/>
                <w:lang w:eastAsia="zh-CN"/>
              </w:rPr>
            </w:pPr>
          </w:p>
          <w:p w14:paraId="3C4C8A5A" w14:textId="02C8CDDB"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8192B96" w14:textId="5F646760" w:rsidTr="00783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single" w:sz="8" w:space="0" w:color="auto"/>
              <w:right w:val="single" w:sz="8" w:space="0" w:color="auto"/>
            </w:tcBorders>
            <w:noWrap/>
            <w:vAlign w:val="bottom"/>
          </w:tcPr>
          <w:p w14:paraId="05B81023"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49</w:t>
            </w:r>
          </w:p>
        </w:tc>
        <w:tc>
          <w:tcPr>
            <w:tcW w:w="1169" w:type="dxa"/>
            <w:tcBorders>
              <w:top w:val="single" w:sz="8" w:space="0" w:color="auto"/>
              <w:left w:val="nil"/>
              <w:bottom w:val="single" w:sz="8" w:space="0" w:color="auto"/>
              <w:right w:val="single" w:sz="8" w:space="0" w:color="auto"/>
            </w:tcBorders>
            <w:noWrap/>
            <w:vAlign w:val="bottom"/>
          </w:tcPr>
          <w:p w14:paraId="014FC32B" w14:textId="77777777" w:rsidR="00F767DE" w:rsidRP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207τ.μ.</w:t>
            </w:r>
          </w:p>
        </w:tc>
        <w:tc>
          <w:tcPr>
            <w:tcW w:w="4962" w:type="dxa"/>
            <w:tcBorders>
              <w:top w:val="single" w:sz="8" w:space="0" w:color="auto"/>
              <w:left w:val="nil"/>
              <w:bottom w:val="single" w:sz="8" w:space="0" w:color="auto"/>
              <w:right w:val="single" w:sz="8" w:space="0" w:color="auto"/>
            </w:tcBorders>
            <w:noWrap/>
            <w:vAlign w:val="bottom"/>
          </w:tcPr>
          <w:p w14:paraId="6BFF01CA"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30F492ED"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ΒΟΡΕΙΑ ΤΟΥ ΚΑΤΑΣΤΗΜΑΤΟΣ «</w:t>
            </w:r>
            <w:r w:rsidRPr="00F767DE">
              <w:rPr>
                <w:rFonts w:ascii="Arial Narrow" w:hAnsi="Arial Narrow"/>
                <w:sz w:val="22"/>
                <w:szCs w:val="22"/>
                <w:lang w:val="en-US" w:eastAsia="zh-CN"/>
              </w:rPr>
              <w:t>SIESTA</w:t>
            </w:r>
            <w:r w:rsidRPr="00F767DE">
              <w:rPr>
                <w:rFonts w:ascii="Arial Narrow" w:hAnsi="Arial Narrow"/>
                <w:sz w:val="22"/>
                <w:szCs w:val="22"/>
                <w:lang w:eastAsia="zh-CN"/>
              </w:rPr>
              <w:t>».</w:t>
            </w:r>
          </w:p>
          <w:p w14:paraId="31B56CBC" w14:textId="2F9E38C7" w:rsidR="0078398A" w:rsidRPr="00F767DE" w:rsidRDefault="00F767DE" w:rsidP="0078398A">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top w:val="single" w:sz="8" w:space="0" w:color="auto"/>
              <w:left w:val="nil"/>
              <w:bottom w:val="single" w:sz="8" w:space="0" w:color="auto"/>
              <w:right w:val="single" w:sz="8" w:space="0" w:color="auto"/>
            </w:tcBorders>
          </w:tcPr>
          <w:p w14:paraId="1C914561" w14:textId="77777777" w:rsidR="00F767DE" w:rsidRDefault="00F767DE" w:rsidP="00F767DE">
            <w:pPr>
              <w:suppressAutoHyphens/>
              <w:rPr>
                <w:rFonts w:ascii="Arial Narrow" w:hAnsi="Arial Narrow"/>
                <w:b/>
                <w:sz w:val="22"/>
                <w:szCs w:val="22"/>
                <w:lang w:eastAsia="zh-CN"/>
              </w:rPr>
            </w:pPr>
          </w:p>
          <w:p w14:paraId="29DEAF0F" w14:textId="0C1F634C"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4CFFF2D" w14:textId="5EEE9C7A"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nil"/>
              <w:right w:val="single" w:sz="8" w:space="0" w:color="auto"/>
            </w:tcBorders>
            <w:noWrap/>
            <w:vAlign w:val="bottom"/>
          </w:tcPr>
          <w:p w14:paraId="2F244721" w14:textId="77777777" w:rsid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50</w:t>
            </w:r>
          </w:p>
          <w:p w14:paraId="18A9D151" w14:textId="77777777" w:rsidR="0078398A" w:rsidRPr="00F767DE" w:rsidRDefault="0078398A" w:rsidP="00F767DE">
            <w:pPr>
              <w:suppressAutoHyphens/>
              <w:jc w:val="center"/>
              <w:rPr>
                <w:rFonts w:ascii="Arial Narrow" w:hAnsi="Arial Narrow"/>
                <w:b/>
                <w:bCs/>
                <w:sz w:val="22"/>
                <w:szCs w:val="22"/>
                <w:lang w:eastAsia="zh-CN"/>
              </w:rPr>
            </w:pPr>
          </w:p>
        </w:tc>
        <w:tc>
          <w:tcPr>
            <w:tcW w:w="1169" w:type="dxa"/>
            <w:tcBorders>
              <w:top w:val="single" w:sz="8" w:space="0" w:color="auto"/>
              <w:left w:val="nil"/>
              <w:bottom w:val="nil"/>
              <w:right w:val="single" w:sz="8" w:space="0" w:color="auto"/>
            </w:tcBorders>
            <w:noWrap/>
            <w:vAlign w:val="bottom"/>
          </w:tcPr>
          <w:p w14:paraId="0E99C712" w14:textId="77777777" w:rsid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160τ.μ.</w:t>
            </w:r>
          </w:p>
          <w:p w14:paraId="45CFD044" w14:textId="77777777" w:rsidR="0078398A" w:rsidRPr="00F767DE" w:rsidRDefault="0078398A" w:rsidP="00F767DE">
            <w:pPr>
              <w:suppressAutoHyphens/>
              <w:jc w:val="center"/>
              <w:rPr>
                <w:rFonts w:ascii="Arial Narrow" w:hAnsi="Arial Narrow"/>
                <w:bCs/>
                <w:sz w:val="22"/>
                <w:szCs w:val="22"/>
              </w:rPr>
            </w:pPr>
          </w:p>
        </w:tc>
        <w:tc>
          <w:tcPr>
            <w:tcW w:w="4962" w:type="dxa"/>
            <w:tcBorders>
              <w:top w:val="single" w:sz="8" w:space="0" w:color="auto"/>
              <w:left w:val="nil"/>
              <w:bottom w:val="nil"/>
              <w:right w:val="single" w:sz="8" w:space="0" w:color="auto"/>
            </w:tcBorders>
            <w:noWrap/>
            <w:vAlign w:val="bottom"/>
          </w:tcPr>
          <w:p w14:paraId="50759140"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49522834"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ΒΟΡΕΙΑ ΤΟΥ ΚΑΤΑΣΤΗΜΑΤΟΣ «</w:t>
            </w:r>
            <w:r w:rsidRPr="00F767DE">
              <w:rPr>
                <w:rFonts w:ascii="Arial Narrow" w:hAnsi="Arial Narrow"/>
                <w:sz w:val="22"/>
                <w:szCs w:val="22"/>
                <w:lang w:val="en-US" w:eastAsia="zh-CN"/>
              </w:rPr>
              <w:t>KALIMERA</w:t>
            </w:r>
            <w:r w:rsidRPr="00F767DE">
              <w:rPr>
                <w:rFonts w:ascii="Arial Narrow" w:hAnsi="Arial Narrow"/>
                <w:sz w:val="22"/>
                <w:szCs w:val="22"/>
                <w:lang w:eastAsia="zh-CN"/>
              </w:rPr>
              <w:t>».</w:t>
            </w:r>
          </w:p>
          <w:p w14:paraId="459EACB6" w14:textId="77777777" w:rsid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p w14:paraId="6FDD3891" w14:textId="77777777" w:rsidR="0078398A" w:rsidRPr="00F767DE" w:rsidRDefault="0078398A" w:rsidP="00F767DE">
            <w:pPr>
              <w:suppressAutoHyphens/>
              <w:rPr>
                <w:rFonts w:ascii="Arial Narrow" w:hAnsi="Arial Narrow"/>
                <w:b/>
                <w:sz w:val="22"/>
                <w:szCs w:val="22"/>
                <w:lang w:eastAsia="zh-CN"/>
              </w:rPr>
            </w:pPr>
          </w:p>
        </w:tc>
        <w:tc>
          <w:tcPr>
            <w:tcW w:w="1638" w:type="dxa"/>
            <w:tcBorders>
              <w:top w:val="single" w:sz="8" w:space="0" w:color="auto"/>
              <w:left w:val="nil"/>
              <w:bottom w:val="nil"/>
              <w:right w:val="single" w:sz="8" w:space="0" w:color="auto"/>
            </w:tcBorders>
          </w:tcPr>
          <w:p w14:paraId="1488CD12" w14:textId="77777777" w:rsidR="00F767DE" w:rsidRDefault="00F767DE" w:rsidP="00F767DE">
            <w:pPr>
              <w:suppressAutoHyphens/>
              <w:rPr>
                <w:rFonts w:ascii="Arial Narrow" w:hAnsi="Arial Narrow"/>
                <w:b/>
                <w:sz w:val="22"/>
                <w:szCs w:val="22"/>
                <w:lang w:eastAsia="zh-CN"/>
              </w:rPr>
            </w:pPr>
          </w:p>
          <w:p w14:paraId="02F5DFD9" w14:textId="5F2FF292"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633E3E77" w14:textId="2D992E0C"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4" w:space="0" w:color="auto"/>
              <w:left w:val="single" w:sz="8" w:space="0" w:color="auto"/>
              <w:bottom w:val="single" w:sz="4" w:space="0" w:color="auto"/>
              <w:right w:val="single" w:sz="8" w:space="0" w:color="auto"/>
            </w:tcBorders>
            <w:shd w:val="clear" w:color="auto" w:fill="BFBFBF"/>
            <w:noWrap/>
            <w:vAlign w:val="bottom"/>
          </w:tcPr>
          <w:p w14:paraId="0A7D156D" w14:textId="77777777" w:rsidR="00F767DE" w:rsidRPr="00F767DE" w:rsidRDefault="00F767DE" w:rsidP="00F767DE">
            <w:pPr>
              <w:suppressAutoHyphens/>
              <w:jc w:val="center"/>
              <w:rPr>
                <w:rFonts w:ascii="Arial Narrow" w:hAnsi="Arial Narrow"/>
                <w:b/>
                <w:bCs/>
                <w:sz w:val="22"/>
                <w:szCs w:val="22"/>
              </w:rPr>
            </w:pPr>
            <w:r w:rsidRPr="00F767DE">
              <w:rPr>
                <w:rFonts w:ascii="Arial Narrow" w:hAnsi="Arial Narrow"/>
                <w:b/>
                <w:bCs/>
                <w:sz w:val="22"/>
                <w:szCs w:val="22"/>
              </w:rPr>
              <w:lastRenderedPageBreak/>
              <w:t>Α.Α</w:t>
            </w:r>
          </w:p>
          <w:p w14:paraId="7BABB349" w14:textId="77777777" w:rsidR="00F767DE" w:rsidRPr="00F767DE" w:rsidRDefault="00F767DE" w:rsidP="00F767DE">
            <w:pPr>
              <w:suppressAutoHyphens/>
              <w:jc w:val="center"/>
              <w:rPr>
                <w:rFonts w:ascii="Arial Narrow" w:hAnsi="Arial Narrow"/>
                <w:b/>
                <w:bCs/>
                <w:sz w:val="22"/>
                <w:szCs w:val="22"/>
              </w:rPr>
            </w:pPr>
          </w:p>
          <w:p w14:paraId="0509FCAC" w14:textId="77777777" w:rsidR="00F767DE" w:rsidRPr="00F767DE" w:rsidRDefault="00F767DE" w:rsidP="00F767DE">
            <w:pPr>
              <w:suppressAutoHyphens/>
              <w:jc w:val="center"/>
              <w:rPr>
                <w:rFonts w:ascii="Arial Narrow" w:hAnsi="Arial Narrow"/>
                <w:b/>
                <w:bCs/>
                <w:sz w:val="22"/>
                <w:szCs w:val="22"/>
                <w:lang w:eastAsia="zh-CN"/>
              </w:rPr>
            </w:pPr>
          </w:p>
        </w:tc>
        <w:tc>
          <w:tcPr>
            <w:tcW w:w="1169" w:type="dxa"/>
            <w:tcBorders>
              <w:top w:val="single" w:sz="4" w:space="0" w:color="auto"/>
              <w:left w:val="nil"/>
              <w:bottom w:val="single" w:sz="4" w:space="0" w:color="auto"/>
              <w:right w:val="single" w:sz="8" w:space="0" w:color="auto"/>
            </w:tcBorders>
            <w:shd w:val="clear" w:color="auto" w:fill="BFBFBF"/>
            <w:noWrap/>
            <w:vAlign w:val="bottom"/>
          </w:tcPr>
          <w:p w14:paraId="6B2EFD6A" w14:textId="77777777" w:rsidR="00F767DE" w:rsidRPr="00F767DE" w:rsidRDefault="00F767DE" w:rsidP="00F767DE">
            <w:pPr>
              <w:suppressAutoHyphens/>
              <w:rPr>
                <w:rFonts w:ascii="Arial Narrow" w:hAnsi="Arial Narrow"/>
                <w:b/>
                <w:sz w:val="22"/>
                <w:szCs w:val="22"/>
              </w:rPr>
            </w:pPr>
            <w:r w:rsidRPr="00F767DE">
              <w:rPr>
                <w:rFonts w:ascii="Arial Narrow" w:hAnsi="Arial Narrow"/>
                <w:bCs/>
                <w:sz w:val="22"/>
                <w:szCs w:val="22"/>
              </w:rPr>
              <w:t xml:space="preserve">  </w:t>
            </w:r>
            <w:r w:rsidRPr="00F767DE">
              <w:rPr>
                <w:rFonts w:ascii="Arial Narrow" w:hAnsi="Arial Narrow"/>
                <w:b/>
                <w:sz w:val="22"/>
                <w:szCs w:val="22"/>
              </w:rPr>
              <w:t>ΕΚΤΑΣΗ</w:t>
            </w:r>
          </w:p>
          <w:p w14:paraId="04BCCEC9" w14:textId="77777777" w:rsidR="00F767DE" w:rsidRPr="00F767DE" w:rsidRDefault="00F767DE" w:rsidP="00F767DE">
            <w:pPr>
              <w:suppressAutoHyphens/>
              <w:jc w:val="center"/>
              <w:rPr>
                <w:rFonts w:ascii="Arial Narrow" w:hAnsi="Arial Narrow"/>
                <w:bCs/>
                <w:sz w:val="22"/>
                <w:szCs w:val="22"/>
              </w:rPr>
            </w:pPr>
          </w:p>
        </w:tc>
        <w:tc>
          <w:tcPr>
            <w:tcW w:w="4962" w:type="dxa"/>
            <w:tcBorders>
              <w:top w:val="single" w:sz="4" w:space="0" w:color="auto"/>
              <w:left w:val="nil"/>
              <w:bottom w:val="single" w:sz="8" w:space="0" w:color="auto"/>
              <w:right w:val="single" w:sz="8" w:space="0" w:color="auto"/>
            </w:tcBorders>
            <w:shd w:val="clear" w:color="auto" w:fill="BFBFBF"/>
            <w:noWrap/>
            <w:vAlign w:val="bottom"/>
          </w:tcPr>
          <w:p w14:paraId="5A55B17C" w14:textId="77777777" w:rsidR="00F767DE" w:rsidRPr="00F767DE" w:rsidRDefault="00F767DE" w:rsidP="00F767DE">
            <w:pPr>
              <w:suppressAutoHyphens/>
              <w:rPr>
                <w:rFonts w:ascii="Arial Narrow" w:hAnsi="Arial Narrow"/>
                <w:b/>
                <w:bCs/>
                <w:sz w:val="22"/>
                <w:szCs w:val="22"/>
                <w:lang w:eastAsia="zh-CN"/>
              </w:rPr>
            </w:pPr>
            <w:r w:rsidRPr="00F767DE">
              <w:rPr>
                <w:rFonts w:ascii="Arial Narrow" w:hAnsi="Arial Narrow"/>
                <w:b/>
                <w:bCs/>
                <w:sz w:val="22"/>
                <w:szCs w:val="22"/>
                <w:lang w:eastAsia="zh-CN"/>
              </w:rPr>
              <w:t>ΤΟΠΟΘΕΣΙΑ</w:t>
            </w:r>
          </w:p>
          <w:p w14:paraId="2486D24B" w14:textId="77777777" w:rsidR="00F767DE" w:rsidRPr="00F767DE" w:rsidRDefault="00F767DE" w:rsidP="00F767DE">
            <w:pPr>
              <w:suppressAutoHyphens/>
              <w:rPr>
                <w:rFonts w:ascii="Arial Narrow" w:hAnsi="Arial Narrow"/>
                <w:b/>
                <w:sz w:val="22"/>
                <w:szCs w:val="22"/>
                <w:lang w:eastAsia="zh-CN"/>
              </w:rPr>
            </w:pPr>
          </w:p>
        </w:tc>
        <w:tc>
          <w:tcPr>
            <w:tcW w:w="1638" w:type="dxa"/>
            <w:tcBorders>
              <w:top w:val="single" w:sz="4" w:space="0" w:color="auto"/>
              <w:left w:val="nil"/>
              <w:bottom w:val="single" w:sz="8" w:space="0" w:color="auto"/>
              <w:right w:val="single" w:sz="8" w:space="0" w:color="auto"/>
            </w:tcBorders>
            <w:shd w:val="clear" w:color="auto" w:fill="BFBFBF"/>
          </w:tcPr>
          <w:p w14:paraId="7FEFCFF4" w14:textId="77777777" w:rsidR="0078398A" w:rsidRDefault="0078398A" w:rsidP="0078398A">
            <w:pPr>
              <w:suppressAutoHyphens/>
              <w:rPr>
                <w:rFonts w:ascii="Arial" w:hAnsi="Arial" w:cs="Arial"/>
                <w:b/>
                <w:bCs/>
                <w:sz w:val="20"/>
                <w:szCs w:val="20"/>
              </w:rPr>
            </w:pPr>
            <w:r>
              <w:rPr>
                <w:rFonts w:ascii="Arial" w:hAnsi="Arial" w:cs="Arial"/>
                <w:b/>
                <w:bCs/>
                <w:sz w:val="20"/>
                <w:szCs w:val="20"/>
              </w:rPr>
              <w:t xml:space="preserve">ΚΑΤΩΤΕΡΟ    </w:t>
            </w:r>
          </w:p>
          <w:p w14:paraId="68884E43" w14:textId="2E09C39F" w:rsidR="00F767DE" w:rsidRPr="00F767DE" w:rsidRDefault="0078398A" w:rsidP="0078398A">
            <w:pPr>
              <w:suppressAutoHyphens/>
              <w:rPr>
                <w:rFonts w:ascii="Arial Narrow" w:hAnsi="Arial Narrow"/>
                <w:b/>
                <w:bCs/>
                <w:sz w:val="22"/>
                <w:szCs w:val="22"/>
                <w:lang w:eastAsia="zh-CN"/>
              </w:rPr>
            </w:pPr>
            <w:r>
              <w:rPr>
                <w:rFonts w:ascii="Arial" w:hAnsi="Arial" w:cs="Arial"/>
                <w:b/>
                <w:bCs/>
                <w:sz w:val="20"/>
                <w:szCs w:val="20"/>
              </w:rPr>
              <w:t xml:space="preserve">     ΟΡΙΟ ΠΡΟΣΦΟΡΑΣ</w:t>
            </w:r>
          </w:p>
        </w:tc>
      </w:tr>
      <w:tr w:rsidR="00F767DE" w:rsidRPr="00F767DE" w14:paraId="64C79C08" w14:textId="502F5142"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single" w:sz="8" w:space="0" w:color="auto"/>
              <w:right w:val="single" w:sz="8" w:space="0" w:color="auto"/>
            </w:tcBorders>
            <w:noWrap/>
            <w:vAlign w:val="bottom"/>
          </w:tcPr>
          <w:p w14:paraId="65EF5669"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51</w:t>
            </w:r>
          </w:p>
        </w:tc>
        <w:tc>
          <w:tcPr>
            <w:tcW w:w="1169" w:type="dxa"/>
            <w:tcBorders>
              <w:top w:val="single" w:sz="8" w:space="0" w:color="auto"/>
              <w:left w:val="nil"/>
              <w:bottom w:val="single" w:sz="8" w:space="0" w:color="auto"/>
              <w:right w:val="single" w:sz="8" w:space="0" w:color="auto"/>
            </w:tcBorders>
            <w:noWrap/>
            <w:vAlign w:val="bottom"/>
          </w:tcPr>
          <w:p w14:paraId="29D2EBAA" w14:textId="77777777" w:rsidR="00F767DE" w:rsidRP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30τ.μ.</w:t>
            </w:r>
          </w:p>
        </w:tc>
        <w:tc>
          <w:tcPr>
            <w:tcW w:w="4962" w:type="dxa"/>
            <w:tcBorders>
              <w:top w:val="single" w:sz="8" w:space="0" w:color="auto"/>
              <w:left w:val="nil"/>
              <w:bottom w:val="single" w:sz="8" w:space="0" w:color="auto"/>
              <w:right w:val="single" w:sz="8" w:space="0" w:color="auto"/>
            </w:tcBorders>
            <w:noWrap/>
            <w:vAlign w:val="bottom"/>
          </w:tcPr>
          <w:p w14:paraId="1BA7935B"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ΠΑΡΑΛΙΑ ΚΑΛΛΙΘΕΑΣ </w:t>
            </w:r>
          </w:p>
          <w:p w14:paraId="06CCBF30"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ΣΤΟ ΥΨΟΣ ΤΗΣ ΟΔΟΥ ΑΘΗΝΑΣ</w:t>
            </w:r>
          </w:p>
          <w:p w14:paraId="77CF3F98"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(Θαλάσσια μέσα αναψυχής)</w:t>
            </w:r>
          </w:p>
        </w:tc>
        <w:tc>
          <w:tcPr>
            <w:tcW w:w="1638" w:type="dxa"/>
            <w:tcBorders>
              <w:top w:val="single" w:sz="8" w:space="0" w:color="auto"/>
              <w:left w:val="nil"/>
              <w:bottom w:val="single" w:sz="8" w:space="0" w:color="auto"/>
              <w:right w:val="single" w:sz="8" w:space="0" w:color="auto"/>
            </w:tcBorders>
          </w:tcPr>
          <w:p w14:paraId="4FD6907A" w14:textId="77777777" w:rsidR="00F767DE" w:rsidRDefault="00F767DE" w:rsidP="00F767DE">
            <w:pPr>
              <w:suppressAutoHyphens/>
              <w:rPr>
                <w:rFonts w:ascii="Arial Narrow" w:hAnsi="Arial Narrow"/>
                <w:b/>
                <w:sz w:val="22"/>
                <w:szCs w:val="22"/>
                <w:lang w:eastAsia="zh-CN"/>
              </w:rPr>
            </w:pPr>
          </w:p>
          <w:p w14:paraId="424D208D" w14:textId="0D6E924B"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1C5A78EA" w14:textId="23E69751"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single" w:sz="8" w:space="0" w:color="auto"/>
              <w:right w:val="single" w:sz="8" w:space="0" w:color="auto"/>
            </w:tcBorders>
            <w:noWrap/>
            <w:vAlign w:val="bottom"/>
          </w:tcPr>
          <w:p w14:paraId="58B9DBCF" w14:textId="77777777" w:rsidR="00F767DE" w:rsidRPr="00F767DE" w:rsidRDefault="00F767DE" w:rsidP="00F767DE">
            <w:pPr>
              <w:suppressAutoHyphens/>
              <w:jc w:val="center"/>
              <w:rPr>
                <w:rFonts w:ascii="Arial Narrow" w:hAnsi="Arial Narrow"/>
                <w:b/>
                <w:bCs/>
                <w:sz w:val="22"/>
                <w:szCs w:val="22"/>
                <w:lang w:eastAsia="zh-CN"/>
              </w:rPr>
            </w:pPr>
          </w:p>
          <w:p w14:paraId="6D328C88"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52</w:t>
            </w:r>
          </w:p>
        </w:tc>
        <w:tc>
          <w:tcPr>
            <w:tcW w:w="1169" w:type="dxa"/>
            <w:tcBorders>
              <w:top w:val="single" w:sz="8" w:space="0" w:color="auto"/>
              <w:left w:val="nil"/>
              <w:bottom w:val="single" w:sz="8" w:space="0" w:color="auto"/>
              <w:right w:val="single" w:sz="8" w:space="0" w:color="auto"/>
            </w:tcBorders>
            <w:noWrap/>
            <w:vAlign w:val="bottom"/>
          </w:tcPr>
          <w:p w14:paraId="474632AB" w14:textId="77777777" w:rsidR="00F767DE" w:rsidRPr="00F767DE" w:rsidRDefault="00F767DE" w:rsidP="00F767DE">
            <w:pPr>
              <w:suppressAutoHyphens/>
              <w:jc w:val="center"/>
              <w:rPr>
                <w:rFonts w:ascii="Arial Narrow" w:hAnsi="Arial Narrow"/>
                <w:bCs/>
                <w:sz w:val="22"/>
                <w:szCs w:val="22"/>
              </w:rPr>
            </w:pPr>
          </w:p>
          <w:p w14:paraId="6B12AE4C" w14:textId="77777777" w:rsidR="00F767DE" w:rsidRP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300τ.μ.</w:t>
            </w:r>
          </w:p>
        </w:tc>
        <w:tc>
          <w:tcPr>
            <w:tcW w:w="4962" w:type="dxa"/>
            <w:tcBorders>
              <w:top w:val="single" w:sz="8" w:space="0" w:color="auto"/>
              <w:left w:val="nil"/>
              <w:bottom w:val="single" w:sz="8" w:space="0" w:color="auto"/>
              <w:right w:val="single" w:sz="8" w:space="0" w:color="auto"/>
            </w:tcBorders>
            <w:noWrap/>
            <w:vAlign w:val="bottom"/>
          </w:tcPr>
          <w:p w14:paraId="46B59431" w14:textId="77777777" w:rsidR="00F767DE" w:rsidRPr="00F767DE" w:rsidRDefault="00F767DE" w:rsidP="00F767DE">
            <w:pPr>
              <w:suppressAutoHyphens/>
              <w:rPr>
                <w:rFonts w:ascii="Arial Narrow" w:hAnsi="Arial Narrow"/>
                <w:b/>
                <w:sz w:val="22"/>
                <w:szCs w:val="22"/>
                <w:lang w:eastAsia="zh-CN"/>
              </w:rPr>
            </w:pPr>
          </w:p>
          <w:p w14:paraId="3F02FBEF"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b/>
                <w:sz w:val="22"/>
                <w:szCs w:val="22"/>
                <w:lang w:eastAsia="zh-CN"/>
              </w:rPr>
              <w:t>ΑΚΤΗ ΚΟΙΝΟΤΗΤΑΣ ΠΑΡΑΛΙΑΣ</w:t>
            </w:r>
          </w:p>
          <w:p w14:paraId="7087DB62" w14:textId="77777777" w:rsidR="00F767DE" w:rsidRPr="00F767DE" w:rsidRDefault="00F767DE" w:rsidP="00F767DE">
            <w:pPr>
              <w:suppressAutoHyphens/>
              <w:rPr>
                <w:rFonts w:ascii="Arial Narrow" w:hAnsi="Arial Narrow"/>
                <w:sz w:val="22"/>
                <w:szCs w:val="22"/>
                <w:lang w:eastAsia="zh-CN"/>
              </w:rPr>
            </w:pPr>
            <w:r w:rsidRPr="00F767DE">
              <w:rPr>
                <w:rFonts w:ascii="Arial Narrow" w:hAnsi="Arial Narrow"/>
                <w:sz w:val="22"/>
                <w:szCs w:val="22"/>
                <w:lang w:eastAsia="zh-CN"/>
              </w:rPr>
              <w:t>ΒΟΡΕΙΑ ΤΟΥ ΚΑΤΑΣΤΗΜΑΤΟΣ «</w:t>
            </w:r>
            <w:r w:rsidRPr="00F767DE">
              <w:rPr>
                <w:rFonts w:ascii="Arial Narrow" w:hAnsi="Arial Narrow"/>
                <w:bCs/>
                <w:sz w:val="22"/>
                <w:szCs w:val="22"/>
              </w:rPr>
              <w:t>Aqua Mare</w:t>
            </w:r>
            <w:r w:rsidRPr="00F767DE">
              <w:rPr>
                <w:rFonts w:ascii="Arial Narrow" w:hAnsi="Arial Narrow"/>
                <w:sz w:val="22"/>
                <w:szCs w:val="22"/>
                <w:lang w:eastAsia="zh-CN"/>
              </w:rPr>
              <w:t>».</w:t>
            </w:r>
          </w:p>
          <w:p w14:paraId="26F83D75"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8" w:type="dxa"/>
            <w:tcBorders>
              <w:top w:val="single" w:sz="8" w:space="0" w:color="auto"/>
              <w:left w:val="nil"/>
              <w:bottom w:val="single" w:sz="8" w:space="0" w:color="auto"/>
              <w:right w:val="single" w:sz="8" w:space="0" w:color="auto"/>
            </w:tcBorders>
          </w:tcPr>
          <w:p w14:paraId="1BAB01AB" w14:textId="77777777" w:rsidR="00F767DE" w:rsidRDefault="00F767DE" w:rsidP="00F767DE">
            <w:pPr>
              <w:suppressAutoHyphens/>
              <w:rPr>
                <w:rFonts w:ascii="Arial Narrow" w:hAnsi="Arial Narrow"/>
                <w:b/>
                <w:sz w:val="22"/>
                <w:szCs w:val="22"/>
                <w:lang w:eastAsia="zh-CN"/>
              </w:rPr>
            </w:pPr>
          </w:p>
          <w:p w14:paraId="6047CCF3" w14:textId="0A6BAF2D"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40AC5DB7" w14:textId="3D8E6DE7"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single" w:sz="8" w:space="0" w:color="auto"/>
              <w:right w:val="single" w:sz="8" w:space="0" w:color="auto"/>
            </w:tcBorders>
            <w:noWrap/>
            <w:vAlign w:val="bottom"/>
          </w:tcPr>
          <w:p w14:paraId="55DD6074"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ar-SA"/>
              </w:rPr>
              <w:t>53</w:t>
            </w:r>
          </w:p>
        </w:tc>
        <w:tc>
          <w:tcPr>
            <w:tcW w:w="1169" w:type="dxa"/>
            <w:tcBorders>
              <w:top w:val="single" w:sz="8" w:space="0" w:color="auto"/>
              <w:left w:val="nil"/>
              <w:bottom w:val="single" w:sz="8" w:space="0" w:color="auto"/>
              <w:right w:val="single" w:sz="8" w:space="0" w:color="auto"/>
            </w:tcBorders>
            <w:noWrap/>
            <w:vAlign w:val="bottom"/>
          </w:tcPr>
          <w:p w14:paraId="28CA2BDE" w14:textId="77777777" w:rsidR="00F767DE" w:rsidRP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250τ.μ.</w:t>
            </w:r>
          </w:p>
        </w:tc>
        <w:tc>
          <w:tcPr>
            <w:tcW w:w="4962" w:type="dxa"/>
            <w:tcBorders>
              <w:top w:val="single" w:sz="8" w:space="0" w:color="auto"/>
              <w:left w:val="nil"/>
              <w:bottom w:val="single" w:sz="8" w:space="0" w:color="auto"/>
              <w:right w:val="single" w:sz="8" w:space="0" w:color="auto"/>
            </w:tcBorders>
            <w:noWrap/>
            <w:vAlign w:val="bottom"/>
          </w:tcPr>
          <w:p w14:paraId="6F01A270" w14:textId="77777777" w:rsidR="00F767DE" w:rsidRPr="00F767DE" w:rsidRDefault="00F767DE" w:rsidP="00F767DE">
            <w:pPr>
              <w:suppressAutoHyphens/>
              <w:rPr>
                <w:rFonts w:ascii="Arial Narrow" w:hAnsi="Arial Narrow"/>
                <w:b/>
                <w:sz w:val="22"/>
                <w:szCs w:val="22"/>
                <w:lang w:eastAsia="ar-SA"/>
              </w:rPr>
            </w:pPr>
            <w:r w:rsidRPr="00F767DE">
              <w:rPr>
                <w:rFonts w:ascii="Arial Narrow" w:hAnsi="Arial Narrow"/>
                <w:b/>
                <w:sz w:val="22"/>
                <w:szCs w:val="22"/>
                <w:lang w:eastAsia="ar-SA"/>
              </w:rPr>
              <w:t>ΑΚΤΗ ΚΟΙΝΟΤΗΤΑΣ ΠΑΡΑΛΙΑΣ</w:t>
            </w:r>
          </w:p>
          <w:p w14:paraId="2CC184C5" w14:textId="77777777" w:rsidR="00F767DE" w:rsidRPr="00F767DE" w:rsidRDefault="00F767DE" w:rsidP="00F767DE">
            <w:pPr>
              <w:suppressAutoHyphens/>
              <w:rPr>
                <w:rFonts w:ascii="Arial Narrow" w:hAnsi="Arial Narrow"/>
                <w:sz w:val="22"/>
                <w:szCs w:val="22"/>
                <w:lang w:eastAsia="ar-SA"/>
              </w:rPr>
            </w:pPr>
            <w:r w:rsidRPr="00F767DE">
              <w:rPr>
                <w:rFonts w:ascii="Arial Narrow" w:hAnsi="Arial Narrow"/>
                <w:sz w:val="22"/>
                <w:szCs w:val="22"/>
                <w:lang w:eastAsia="ar-SA"/>
              </w:rPr>
              <w:t>ΝΟΤΙΑ ΤΟΥ ΚΑΤΑΣΤΗΜΑΤΟΣ «</w:t>
            </w:r>
            <w:r w:rsidRPr="00F767DE">
              <w:rPr>
                <w:rFonts w:ascii="Arial Narrow" w:hAnsi="Arial Narrow"/>
                <w:sz w:val="22"/>
                <w:szCs w:val="22"/>
                <w:lang w:val="en-US" w:eastAsia="ar-SA"/>
              </w:rPr>
              <w:t>CANTINA</w:t>
            </w:r>
            <w:r w:rsidRPr="00F767DE">
              <w:rPr>
                <w:rFonts w:ascii="Arial Narrow" w:hAnsi="Arial Narrow"/>
                <w:sz w:val="22"/>
                <w:szCs w:val="22"/>
                <w:lang w:eastAsia="ar-SA"/>
              </w:rPr>
              <w:t>».</w:t>
            </w:r>
          </w:p>
          <w:p w14:paraId="170F4A91"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ar-SA"/>
              </w:rPr>
              <w:t xml:space="preserve">Ομπρέλες, </w:t>
            </w:r>
            <w:proofErr w:type="spellStart"/>
            <w:r w:rsidRPr="00F767DE">
              <w:rPr>
                <w:rFonts w:ascii="Arial Narrow" w:hAnsi="Arial Narrow"/>
                <w:sz w:val="22"/>
                <w:szCs w:val="22"/>
                <w:lang w:eastAsia="ar-SA"/>
              </w:rPr>
              <w:t>ανάκλινδρα</w:t>
            </w:r>
            <w:proofErr w:type="spellEnd"/>
            <w:r w:rsidRPr="00F767DE">
              <w:rPr>
                <w:rFonts w:ascii="Arial Narrow" w:hAnsi="Arial Narrow"/>
                <w:sz w:val="22"/>
                <w:szCs w:val="22"/>
                <w:lang w:eastAsia="ar-SA"/>
              </w:rPr>
              <w:t xml:space="preserve"> (Ξαπλώστρες)</w:t>
            </w:r>
          </w:p>
        </w:tc>
        <w:tc>
          <w:tcPr>
            <w:tcW w:w="1638" w:type="dxa"/>
            <w:tcBorders>
              <w:top w:val="single" w:sz="8" w:space="0" w:color="auto"/>
              <w:left w:val="nil"/>
              <w:bottom w:val="single" w:sz="8" w:space="0" w:color="auto"/>
              <w:right w:val="single" w:sz="8" w:space="0" w:color="auto"/>
            </w:tcBorders>
          </w:tcPr>
          <w:p w14:paraId="15B04E15" w14:textId="77777777" w:rsidR="00F767DE" w:rsidRDefault="00F767DE" w:rsidP="00F767DE">
            <w:pPr>
              <w:suppressAutoHyphens/>
              <w:rPr>
                <w:rFonts w:ascii="Arial Narrow" w:hAnsi="Arial Narrow"/>
                <w:b/>
                <w:sz w:val="22"/>
                <w:szCs w:val="22"/>
                <w:lang w:eastAsia="ar-SA"/>
              </w:rPr>
            </w:pPr>
          </w:p>
          <w:p w14:paraId="1C1B18C7" w14:textId="27B042BD" w:rsidR="00514517" w:rsidRPr="00F767DE" w:rsidRDefault="00514517" w:rsidP="00F767DE">
            <w:pPr>
              <w:suppressAutoHyphens/>
              <w:rPr>
                <w:rFonts w:ascii="Arial Narrow" w:hAnsi="Arial Narrow"/>
                <w:b/>
                <w:sz w:val="22"/>
                <w:szCs w:val="22"/>
                <w:lang w:eastAsia="ar-SA"/>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3BB56803" w14:textId="5692464F"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single" w:sz="8" w:space="0" w:color="auto"/>
              <w:right w:val="single" w:sz="8" w:space="0" w:color="auto"/>
            </w:tcBorders>
            <w:noWrap/>
            <w:vAlign w:val="bottom"/>
          </w:tcPr>
          <w:p w14:paraId="2F94026F"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ar-SA"/>
              </w:rPr>
              <w:t>54</w:t>
            </w:r>
          </w:p>
        </w:tc>
        <w:tc>
          <w:tcPr>
            <w:tcW w:w="1169" w:type="dxa"/>
            <w:tcBorders>
              <w:top w:val="single" w:sz="8" w:space="0" w:color="auto"/>
              <w:left w:val="nil"/>
              <w:bottom w:val="single" w:sz="8" w:space="0" w:color="auto"/>
              <w:right w:val="single" w:sz="8" w:space="0" w:color="auto"/>
            </w:tcBorders>
            <w:noWrap/>
            <w:vAlign w:val="bottom"/>
          </w:tcPr>
          <w:p w14:paraId="5C2E24B4" w14:textId="77777777" w:rsidR="00F767DE" w:rsidRP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310τ.μ.</w:t>
            </w:r>
          </w:p>
        </w:tc>
        <w:tc>
          <w:tcPr>
            <w:tcW w:w="4962" w:type="dxa"/>
            <w:tcBorders>
              <w:top w:val="single" w:sz="8" w:space="0" w:color="auto"/>
              <w:left w:val="nil"/>
              <w:bottom w:val="single" w:sz="8" w:space="0" w:color="auto"/>
              <w:right w:val="single" w:sz="8" w:space="0" w:color="auto"/>
            </w:tcBorders>
            <w:noWrap/>
            <w:vAlign w:val="bottom"/>
          </w:tcPr>
          <w:p w14:paraId="3159B554" w14:textId="529F6A13" w:rsidR="00F767DE" w:rsidRDefault="00F767DE" w:rsidP="00F767DE">
            <w:pPr>
              <w:suppressAutoHyphens/>
              <w:rPr>
                <w:rFonts w:ascii="Arial Narrow" w:hAnsi="Arial Narrow"/>
                <w:b/>
                <w:sz w:val="22"/>
                <w:szCs w:val="22"/>
                <w:lang w:eastAsia="ar-SA"/>
              </w:rPr>
            </w:pPr>
            <w:r w:rsidRPr="00F767DE">
              <w:rPr>
                <w:rFonts w:ascii="Arial Narrow" w:hAnsi="Arial Narrow"/>
                <w:b/>
                <w:sz w:val="22"/>
                <w:szCs w:val="22"/>
                <w:lang w:eastAsia="ar-SA"/>
              </w:rPr>
              <w:t>ΑΚΤΗ ΚΟΙΝΟΤΗΤΑΣ ΠΑΡΑΛΙΑΣ</w:t>
            </w:r>
          </w:p>
          <w:p w14:paraId="6A3F53FF" w14:textId="03A220CF" w:rsidR="00E05E80" w:rsidRPr="00E05E80" w:rsidRDefault="00E05E80" w:rsidP="00F767DE">
            <w:pPr>
              <w:suppressAutoHyphens/>
              <w:rPr>
                <w:rFonts w:ascii="Arial Narrow" w:hAnsi="Arial Narrow"/>
                <w:bCs/>
                <w:sz w:val="22"/>
                <w:szCs w:val="22"/>
                <w:lang w:eastAsia="ar-SA"/>
              </w:rPr>
            </w:pPr>
            <w:r w:rsidRPr="00E05E80">
              <w:rPr>
                <w:rFonts w:ascii="Arial Narrow" w:hAnsi="Arial Narrow"/>
                <w:bCs/>
                <w:sz w:val="22"/>
                <w:szCs w:val="22"/>
                <w:lang w:eastAsia="ar-SA"/>
              </w:rPr>
              <w:t>ΣΤΟ ΥΨΟΣ ΤΗΣ ΟΔΟΥ ΚΑΛΛΙΘΕΑΣ</w:t>
            </w:r>
          </w:p>
          <w:p w14:paraId="598E1B2D"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ar-SA"/>
              </w:rPr>
              <w:t xml:space="preserve">Ομπρέλες, </w:t>
            </w:r>
            <w:proofErr w:type="spellStart"/>
            <w:r w:rsidRPr="00F767DE">
              <w:rPr>
                <w:rFonts w:ascii="Arial Narrow" w:hAnsi="Arial Narrow"/>
                <w:sz w:val="22"/>
                <w:szCs w:val="22"/>
                <w:lang w:eastAsia="ar-SA"/>
              </w:rPr>
              <w:t>ανάκλινδρα</w:t>
            </w:r>
            <w:proofErr w:type="spellEnd"/>
            <w:r w:rsidRPr="00F767DE">
              <w:rPr>
                <w:rFonts w:ascii="Arial Narrow" w:hAnsi="Arial Narrow"/>
                <w:sz w:val="22"/>
                <w:szCs w:val="22"/>
                <w:lang w:eastAsia="ar-SA"/>
              </w:rPr>
              <w:t xml:space="preserve"> (Ξαπλώστρες)</w:t>
            </w:r>
          </w:p>
        </w:tc>
        <w:tc>
          <w:tcPr>
            <w:tcW w:w="1638" w:type="dxa"/>
            <w:tcBorders>
              <w:top w:val="single" w:sz="8" w:space="0" w:color="auto"/>
              <w:left w:val="nil"/>
              <w:bottom w:val="single" w:sz="8" w:space="0" w:color="auto"/>
              <w:right w:val="single" w:sz="8" w:space="0" w:color="auto"/>
            </w:tcBorders>
          </w:tcPr>
          <w:p w14:paraId="44A0317F" w14:textId="2FFD0E99" w:rsidR="00F767DE" w:rsidRPr="00F767DE" w:rsidRDefault="00514517" w:rsidP="00F767DE">
            <w:pPr>
              <w:suppressAutoHyphens/>
              <w:rPr>
                <w:rFonts w:ascii="Arial Narrow" w:hAnsi="Arial Narrow"/>
                <w:b/>
                <w:sz w:val="22"/>
                <w:szCs w:val="22"/>
                <w:lang w:eastAsia="ar-SA"/>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F767DE" w:rsidRPr="00F767DE" w14:paraId="0A355DA3" w14:textId="5097A516" w:rsidTr="00F7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jc w:val="center"/>
        </w:trPr>
        <w:tc>
          <w:tcPr>
            <w:tcW w:w="527" w:type="dxa"/>
            <w:tcBorders>
              <w:top w:val="single" w:sz="8" w:space="0" w:color="auto"/>
              <w:left w:val="single" w:sz="8" w:space="0" w:color="auto"/>
              <w:bottom w:val="single" w:sz="8" w:space="0" w:color="auto"/>
              <w:right w:val="single" w:sz="8" w:space="0" w:color="auto"/>
            </w:tcBorders>
            <w:noWrap/>
            <w:vAlign w:val="bottom"/>
          </w:tcPr>
          <w:p w14:paraId="39640CB0" w14:textId="77777777"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ar-SA"/>
              </w:rPr>
              <w:t>55</w:t>
            </w:r>
          </w:p>
        </w:tc>
        <w:tc>
          <w:tcPr>
            <w:tcW w:w="1169" w:type="dxa"/>
            <w:tcBorders>
              <w:top w:val="single" w:sz="8" w:space="0" w:color="auto"/>
              <w:left w:val="nil"/>
              <w:bottom w:val="single" w:sz="8" w:space="0" w:color="auto"/>
              <w:right w:val="single" w:sz="8" w:space="0" w:color="auto"/>
            </w:tcBorders>
            <w:noWrap/>
            <w:vAlign w:val="bottom"/>
          </w:tcPr>
          <w:p w14:paraId="4E478E5C" w14:textId="77777777" w:rsidR="00F767DE" w:rsidRPr="00F767DE" w:rsidRDefault="00F767DE" w:rsidP="00F767DE">
            <w:pPr>
              <w:suppressAutoHyphens/>
              <w:jc w:val="center"/>
              <w:rPr>
                <w:rFonts w:ascii="Arial Narrow" w:hAnsi="Arial Narrow"/>
                <w:bCs/>
                <w:sz w:val="22"/>
                <w:szCs w:val="22"/>
              </w:rPr>
            </w:pPr>
            <w:r w:rsidRPr="00F767DE">
              <w:rPr>
                <w:rFonts w:ascii="Arial Narrow" w:hAnsi="Arial Narrow"/>
                <w:bCs/>
                <w:sz w:val="22"/>
                <w:szCs w:val="22"/>
              </w:rPr>
              <w:t>250τ.μ.</w:t>
            </w:r>
          </w:p>
        </w:tc>
        <w:tc>
          <w:tcPr>
            <w:tcW w:w="4962" w:type="dxa"/>
            <w:tcBorders>
              <w:top w:val="single" w:sz="8" w:space="0" w:color="auto"/>
              <w:left w:val="nil"/>
              <w:bottom w:val="single" w:sz="8" w:space="0" w:color="auto"/>
              <w:right w:val="single" w:sz="8" w:space="0" w:color="auto"/>
            </w:tcBorders>
            <w:noWrap/>
            <w:vAlign w:val="bottom"/>
          </w:tcPr>
          <w:p w14:paraId="2A2D31C5" w14:textId="77777777" w:rsidR="00F767DE" w:rsidRPr="00F767DE" w:rsidRDefault="00F767DE" w:rsidP="00F767DE">
            <w:pPr>
              <w:suppressAutoHyphens/>
              <w:rPr>
                <w:rFonts w:ascii="Arial Narrow" w:hAnsi="Arial Narrow"/>
                <w:b/>
                <w:sz w:val="22"/>
                <w:szCs w:val="22"/>
                <w:lang w:eastAsia="ar-SA"/>
              </w:rPr>
            </w:pPr>
            <w:r w:rsidRPr="00F767DE">
              <w:rPr>
                <w:rFonts w:ascii="Arial Narrow" w:hAnsi="Arial Narrow"/>
                <w:b/>
                <w:sz w:val="22"/>
                <w:szCs w:val="22"/>
                <w:lang w:eastAsia="ar-SA"/>
              </w:rPr>
              <w:t>ΑΚΤΗ ΚΟΙΝΟΤΗΤΑΣ ΠΑΡΑΛΙΑΣ</w:t>
            </w:r>
          </w:p>
          <w:p w14:paraId="22DB1DF2" w14:textId="77777777" w:rsidR="00F767DE" w:rsidRPr="00F767DE" w:rsidRDefault="00F767DE" w:rsidP="00F767DE">
            <w:pPr>
              <w:suppressAutoHyphens/>
              <w:rPr>
                <w:rFonts w:ascii="Arial Narrow" w:hAnsi="Arial Narrow"/>
                <w:sz w:val="22"/>
                <w:szCs w:val="22"/>
                <w:lang w:eastAsia="ar-SA"/>
              </w:rPr>
            </w:pPr>
            <w:r w:rsidRPr="00F767DE">
              <w:rPr>
                <w:rFonts w:ascii="Arial Narrow" w:hAnsi="Arial Narrow"/>
                <w:sz w:val="22"/>
                <w:szCs w:val="22"/>
                <w:lang w:eastAsia="ar-SA"/>
              </w:rPr>
              <w:t>ΒΟΡΕΙΑ ΤΟΥ ΚΑΤΑΣΤΗΜΑΤΟΣ «</w:t>
            </w:r>
            <w:r w:rsidRPr="00F767DE">
              <w:rPr>
                <w:rFonts w:ascii="Arial Narrow" w:hAnsi="Arial Narrow"/>
                <w:sz w:val="22"/>
                <w:szCs w:val="22"/>
                <w:lang w:val="en-US" w:eastAsia="ar-SA"/>
              </w:rPr>
              <w:t>NOA</w:t>
            </w:r>
            <w:r w:rsidRPr="00F767DE">
              <w:rPr>
                <w:rFonts w:ascii="Arial Narrow" w:hAnsi="Arial Narrow"/>
                <w:sz w:val="22"/>
                <w:szCs w:val="22"/>
                <w:lang w:eastAsia="ar-SA"/>
              </w:rPr>
              <w:t>».</w:t>
            </w:r>
          </w:p>
          <w:p w14:paraId="4B189C6A" w14:textId="77777777" w:rsidR="00F767DE" w:rsidRPr="00F767DE" w:rsidRDefault="00F767DE" w:rsidP="00F767DE">
            <w:pPr>
              <w:suppressAutoHyphens/>
              <w:rPr>
                <w:rFonts w:ascii="Arial Narrow" w:hAnsi="Arial Narrow"/>
                <w:b/>
                <w:sz w:val="22"/>
                <w:szCs w:val="22"/>
                <w:lang w:eastAsia="zh-CN"/>
              </w:rPr>
            </w:pPr>
            <w:r w:rsidRPr="00F767DE">
              <w:rPr>
                <w:rFonts w:ascii="Arial Narrow" w:hAnsi="Arial Narrow"/>
                <w:sz w:val="22"/>
                <w:szCs w:val="22"/>
                <w:lang w:eastAsia="ar-SA"/>
              </w:rPr>
              <w:t xml:space="preserve">Ομπρέλες, </w:t>
            </w:r>
            <w:proofErr w:type="spellStart"/>
            <w:r w:rsidRPr="00F767DE">
              <w:rPr>
                <w:rFonts w:ascii="Arial Narrow" w:hAnsi="Arial Narrow"/>
                <w:sz w:val="22"/>
                <w:szCs w:val="22"/>
                <w:lang w:eastAsia="ar-SA"/>
              </w:rPr>
              <w:t>ανάκλινδρα</w:t>
            </w:r>
            <w:proofErr w:type="spellEnd"/>
            <w:r w:rsidRPr="00F767DE">
              <w:rPr>
                <w:rFonts w:ascii="Arial Narrow" w:hAnsi="Arial Narrow"/>
                <w:sz w:val="22"/>
                <w:szCs w:val="22"/>
                <w:lang w:eastAsia="ar-SA"/>
              </w:rPr>
              <w:t xml:space="preserve"> (Ξαπλώστρες)</w:t>
            </w:r>
          </w:p>
        </w:tc>
        <w:tc>
          <w:tcPr>
            <w:tcW w:w="1638" w:type="dxa"/>
            <w:tcBorders>
              <w:top w:val="single" w:sz="8" w:space="0" w:color="auto"/>
              <w:left w:val="nil"/>
              <w:bottom w:val="single" w:sz="8" w:space="0" w:color="auto"/>
              <w:right w:val="single" w:sz="8" w:space="0" w:color="auto"/>
            </w:tcBorders>
          </w:tcPr>
          <w:p w14:paraId="64A50F90" w14:textId="1A25D76E" w:rsidR="00F767DE" w:rsidRPr="00F767DE" w:rsidRDefault="00514517" w:rsidP="00F767DE">
            <w:pPr>
              <w:suppressAutoHyphens/>
              <w:rPr>
                <w:rFonts w:ascii="Arial Narrow" w:hAnsi="Arial Narrow"/>
                <w:b/>
                <w:sz w:val="22"/>
                <w:szCs w:val="22"/>
                <w:lang w:eastAsia="ar-SA"/>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bl>
    <w:p w14:paraId="3C55E27F" w14:textId="77777777" w:rsidR="00F767DE" w:rsidRDefault="00F767DE" w:rsidP="00F767DE">
      <w:pPr>
        <w:tabs>
          <w:tab w:val="left" w:pos="0"/>
          <w:tab w:val="left" w:pos="284"/>
        </w:tabs>
        <w:ind w:right="-1" w:firstLine="426"/>
        <w:jc w:val="both"/>
        <w:rPr>
          <w:rFonts w:ascii="Arial Narrow" w:hAnsi="Arial Narrow"/>
          <w:sz w:val="22"/>
          <w:szCs w:val="22"/>
        </w:rPr>
      </w:pPr>
    </w:p>
    <w:p w14:paraId="18780058" w14:textId="78C0FB47" w:rsidR="00F767DE" w:rsidRDefault="00F767DE" w:rsidP="00E05E80">
      <w:pPr>
        <w:suppressAutoHyphens/>
        <w:jc w:val="center"/>
        <w:rPr>
          <w:rFonts w:ascii="Arial Narrow" w:hAnsi="Arial Narrow"/>
          <w:b/>
          <w:bCs/>
          <w:sz w:val="22"/>
          <w:szCs w:val="22"/>
          <w:lang w:eastAsia="zh-CN"/>
        </w:rPr>
      </w:pPr>
      <w:r w:rsidRPr="00F767DE">
        <w:rPr>
          <w:rFonts w:ascii="Arial Narrow" w:hAnsi="Arial Narrow"/>
          <w:b/>
          <w:sz w:val="22"/>
          <w:szCs w:val="22"/>
          <w:lang w:eastAsia="zh-CN"/>
        </w:rPr>
        <w:t xml:space="preserve">ΘΕΣΕΙΣ ΑΚΤΗΣ ΔΗΜΟΤΙΚΗΣ ΚΟΙΝΟΤΗΤΑΣ </w:t>
      </w:r>
      <w:r w:rsidRPr="00F767DE">
        <w:rPr>
          <w:rFonts w:ascii="Arial Narrow" w:hAnsi="Arial Narrow"/>
          <w:b/>
          <w:bCs/>
          <w:sz w:val="22"/>
          <w:szCs w:val="22"/>
          <w:lang w:eastAsia="zh-CN"/>
        </w:rPr>
        <w:t>ΚΑΛΛΙΘΕΑΣ</w:t>
      </w:r>
    </w:p>
    <w:p w14:paraId="60F6D7C8" w14:textId="77777777" w:rsidR="00E05E80" w:rsidRPr="00F767DE" w:rsidRDefault="00E05E80" w:rsidP="00F767DE">
      <w:pPr>
        <w:suppressAutoHyphens/>
        <w:rPr>
          <w:rFonts w:ascii="Arial Narrow" w:hAnsi="Arial Narrow"/>
          <w:b/>
          <w:bCs/>
          <w:sz w:val="22"/>
          <w:szCs w:val="22"/>
          <w:lang w:eastAsia="zh-CN"/>
        </w:rPr>
      </w:pPr>
    </w:p>
    <w:tbl>
      <w:tblPr>
        <w:tblW w:w="8286" w:type="dxa"/>
        <w:jc w:val="center"/>
        <w:tblLook w:val="04A0" w:firstRow="1" w:lastRow="0" w:firstColumn="1" w:lastColumn="0" w:noHBand="0" w:noVBand="1"/>
      </w:tblPr>
      <w:tblGrid>
        <w:gridCol w:w="527"/>
        <w:gridCol w:w="1418"/>
        <w:gridCol w:w="4708"/>
        <w:gridCol w:w="1633"/>
      </w:tblGrid>
      <w:tr w:rsidR="0078398A" w:rsidRPr="00F767DE" w14:paraId="2B439BB4" w14:textId="739C109E" w:rsidTr="00E05E80">
        <w:trPr>
          <w:trHeight w:val="608"/>
          <w:jc w:val="center"/>
        </w:trPr>
        <w:tc>
          <w:tcPr>
            <w:tcW w:w="527"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4EB20097"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Α/Α</w:t>
            </w:r>
          </w:p>
        </w:tc>
        <w:tc>
          <w:tcPr>
            <w:tcW w:w="1418"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1DCD8BC8"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ΕΚΤΑΣΗ</w:t>
            </w:r>
          </w:p>
        </w:tc>
        <w:tc>
          <w:tcPr>
            <w:tcW w:w="4708"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717832D9" w14:textId="77777777" w:rsidR="0078398A" w:rsidRPr="00F767DE" w:rsidRDefault="0078398A" w:rsidP="00F767DE">
            <w:pPr>
              <w:suppressAutoHyphens/>
              <w:rPr>
                <w:rFonts w:ascii="Arial Narrow" w:hAnsi="Arial Narrow"/>
                <w:b/>
                <w:bCs/>
                <w:sz w:val="22"/>
                <w:szCs w:val="22"/>
                <w:lang w:eastAsia="zh-CN"/>
              </w:rPr>
            </w:pPr>
            <w:r w:rsidRPr="00F767DE">
              <w:rPr>
                <w:rFonts w:ascii="Arial Narrow" w:hAnsi="Arial Narrow"/>
                <w:b/>
                <w:bCs/>
                <w:sz w:val="22"/>
                <w:szCs w:val="22"/>
                <w:lang w:eastAsia="zh-CN"/>
              </w:rPr>
              <w:t>ΤΟΠΟΘΕΣΙΑ</w:t>
            </w:r>
          </w:p>
        </w:tc>
        <w:tc>
          <w:tcPr>
            <w:tcW w:w="1633" w:type="dxa"/>
            <w:tcBorders>
              <w:top w:val="single" w:sz="8" w:space="0" w:color="auto"/>
              <w:left w:val="single" w:sz="8" w:space="0" w:color="auto"/>
              <w:bottom w:val="single" w:sz="8" w:space="0" w:color="auto"/>
              <w:right w:val="single" w:sz="8" w:space="0" w:color="auto"/>
            </w:tcBorders>
            <w:shd w:val="clear" w:color="auto" w:fill="D9D9D9"/>
          </w:tcPr>
          <w:p w14:paraId="7F7C9DB6" w14:textId="77777777" w:rsidR="0078398A" w:rsidRDefault="0078398A" w:rsidP="0078398A">
            <w:pPr>
              <w:suppressAutoHyphens/>
              <w:rPr>
                <w:rFonts w:ascii="Arial" w:hAnsi="Arial" w:cs="Arial"/>
                <w:b/>
                <w:bCs/>
                <w:sz w:val="20"/>
                <w:szCs w:val="20"/>
              </w:rPr>
            </w:pPr>
            <w:r>
              <w:rPr>
                <w:rFonts w:ascii="Arial" w:hAnsi="Arial" w:cs="Arial"/>
                <w:b/>
                <w:bCs/>
                <w:sz w:val="20"/>
                <w:szCs w:val="20"/>
              </w:rPr>
              <w:t xml:space="preserve">ΚΑΤΩΤΕΡΟ    </w:t>
            </w:r>
          </w:p>
          <w:p w14:paraId="45366805" w14:textId="6ABB5AB5" w:rsidR="0078398A" w:rsidRPr="00F767DE" w:rsidRDefault="0078398A" w:rsidP="0078398A">
            <w:pPr>
              <w:suppressAutoHyphens/>
              <w:rPr>
                <w:rFonts w:ascii="Arial Narrow" w:hAnsi="Arial Narrow"/>
                <w:b/>
                <w:bCs/>
                <w:sz w:val="22"/>
                <w:szCs w:val="22"/>
                <w:lang w:eastAsia="zh-CN"/>
              </w:rPr>
            </w:pPr>
            <w:r>
              <w:rPr>
                <w:rFonts w:ascii="Arial" w:hAnsi="Arial" w:cs="Arial"/>
                <w:b/>
                <w:bCs/>
                <w:sz w:val="20"/>
                <w:szCs w:val="20"/>
              </w:rPr>
              <w:t xml:space="preserve">     ΟΡΙΟ ΠΡΟΣΦΟΡΑΣ</w:t>
            </w:r>
          </w:p>
        </w:tc>
      </w:tr>
      <w:tr w:rsidR="0078398A" w:rsidRPr="00F767DE" w14:paraId="3CD00B2E" w14:textId="534173F0" w:rsidTr="00E05E80">
        <w:trPr>
          <w:trHeight w:val="250"/>
          <w:jc w:val="center"/>
        </w:trPr>
        <w:tc>
          <w:tcPr>
            <w:tcW w:w="527" w:type="dxa"/>
            <w:tcBorders>
              <w:left w:val="single" w:sz="8" w:space="0" w:color="auto"/>
              <w:bottom w:val="single" w:sz="8" w:space="0" w:color="auto"/>
              <w:right w:val="single" w:sz="8" w:space="0" w:color="auto"/>
            </w:tcBorders>
            <w:noWrap/>
            <w:vAlign w:val="bottom"/>
          </w:tcPr>
          <w:p w14:paraId="079E7490" w14:textId="77777777" w:rsidR="0078398A"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56</w:t>
            </w:r>
          </w:p>
          <w:p w14:paraId="5BB91F62"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tcBorders>
              <w:left w:val="nil"/>
              <w:bottom w:val="single" w:sz="8" w:space="0" w:color="auto"/>
              <w:right w:val="single" w:sz="8" w:space="0" w:color="auto"/>
            </w:tcBorders>
            <w:noWrap/>
            <w:vAlign w:val="bottom"/>
          </w:tcPr>
          <w:p w14:paraId="56817928" w14:textId="77777777" w:rsidR="0078398A" w:rsidRDefault="0078398A" w:rsidP="00F767DE">
            <w:pPr>
              <w:suppressAutoHyphens/>
              <w:jc w:val="center"/>
              <w:rPr>
                <w:rFonts w:ascii="Arial Narrow" w:hAnsi="Arial Narrow"/>
                <w:bCs/>
                <w:sz w:val="22"/>
                <w:szCs w:val="22"/>
              </w:rPr>
            </w:pPr>
            <w:r w:rsidRPr="00F767DE">
              <w:rPr>
                <w:rFonts w:ascii="Arial Narrow" w:hAnsi="Arial Narrow"/>
                <w:bCs/>
                <w:sz w:val="22"/>
                <w:szCs w:val="22"/>
              </w:rPr>
              <w:t>30τ.μ.</w:t>
            </w:r>
          </w:p>
          <w:p w14:paraId="67F5C805" w14:textId="77777777" w:rsidR="0078398A" w:rsidRPr="00F767DE" w:rsidRDefault="0078398A" w:rsidP="00F767DE">
            <w:pPr>
              <w:suppressAutoHyphens/>
              <w:jc w:val="center"/>
              <w:rPr>
                <w:rFonts w:ascii="Arial Narrow" w:hAnsi="Arial Narrow"/>
                <w:bCs/>
                <w:sz w:val="22"/>
                <w:szCs w:val="22"/>
              </w:rPr>
            </w:pPr>
          </w:p>
        </w:tc>
        <w:tc>
          <w:tcPr>
            <w:tcW w:w="4708" w:type="dxa"/>
            <w:tcBorders>
              <w:left w:val="nil"/>
              <w:bottom w:val="single" w:sz="8" w:space="0" w:color="auto"/>
              <w:right w:val="single" w:sz="8" w:space="0" w:color="auto"/>
            </w:tcBorders>
            <w:noWrap/>
            <w:vAlign w:val="bottom"/>
          </w:tcPr>
          <w:p w14:paraId="5B07445A"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AKTH KOINOTHTAΣ ΚΑΛΛΙΘΕΑΣ </w:t>
            </w:r>
          </w:p>
          <w:p w14:paraId="40D6170C"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val="en-US" w:eastAsia="zh-CN"/>
              </w:rPr>
              <w:t>NOTIA</w:t>
            </w:r>
            <w:r w:rsidRPr="00F767DE">
              <w:rPr>
                <w:rFonts w:ascii="Arial Narrow" w:hAnsi="Arial Narrow"/>
                <w:sz w:val="22"/>
                <w:szCs w:val="22"/>
                <w:lang w:eastAsia="zh-CN"/>
              </w:rPr>
              <w:t xml:space="preserve"> </w:t>
            </w:r>
            <w:r w:rsidRPr="00F767DE">
              <w:rPr>
                <w:rFonts w:ascii="Arial Narrow" w:hAnsi="Arial Narrow"/>
                <w:sz w:val="22"/>
                <w:szCs w:val="22"/>
                <w:lang w:val="en-US" w:eastAsia="zh-CN"/>
              </w:rPr>
              <w:t>TOY</w:t>
            </w:r>
            <w:r w:rsidRPr="00F767DE">
              <w:rPr>
                <w:rFonts w:ascii="Arial Narrow" w:hAnsi="Arial Narrow"/>
                <w:sz w:val="22"/>
                <w:szCs w:val="22"/>
                <w:lang w:eastAsia="zh-CN"/>
              </w:rPr>
              <w:t xml:space="preserve"> ΚΑΤΑΣΤΗΜΑΤΟΣ «</w:t>
            </w:r>
            <w:r w:rsidRPr="00F767DE">
              <w:rPr>
                <w:rFonts w:ascii="Arial Narrow" w:hAnsi="Arial Narrow"/>
                <w:sz w:val="22"/>
                <w:szCs w:val="22"/>
                <w:lang w:val="en-US" w:eastAsia="zh-CN"/>
              </w:rPr>
              <w:t>SANUK</w:t>
            </w:r>
            <w:r w:rsidRPr="00F767DE">
              <w:rPr>
                <w:rFonts w:ascii="Arial Narrow" w:hAnsi="Arial Narrow"/>
                <w:sz w:val="22"/>
                <w:szCs w:val="22"/>
                <w:lang w:eastAsia="zh-CN"/>
              </w:rPr>
              <w:t>”</w:t>
            </w:r>
          </w:p>
          <w:p w14:paraId="703F05D7"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sz w:val="22"/>
                <w:szCs w:val="22"/>
                <w:lang w:eastAsia="zh-CN"/>
              </w:rPr>
              <w:t>(Θαλάσσια μέσα αναψυχής)</w:t>
            </w:r>
          </w:p>
        </w:tc>
        <w:tc>
          <w:tcPr>
            <w:tcW w:w="1633" w:type="dxa"/>
            <w:tcBorders>
              <w:left w:val="nil"/>
              <w:bottom w:val="single" w:sz="8" w:space="0" w:color="auto"/>
              <w:right w:val="single" w:sz="8" w:space="0" w:color="auto"/>
            </w:tcBorders>
          </w:tcPr>
          <w:p w14:paraId="2B9B0B6B" w14:textId="77777777" w:rsidR="0078398A" w:rsidRDefault="0078398A" w:rsidP="00F767DE">
            <w:pPr>
              <w:suppressAutoHyphens/>
              <w:rPr>
                <w:rFonts w:ascii="Arial Narrow" w:hAnsi="Arial Narrow"/>
                <w:b/>
                <w:sz w:val="22"/>
                <w:szCs w:val="22"/>
                <w:lang w:eastAsia="zh-CN"/>
              </w:rPr>
            </w:pPr>
          </w:p>
          <w:p w14:paraId="11099C27" w14:textId="7611DE7C" w:rsidR="00514517"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58FFB97E" w14:textId="38B82F1A" w:rsidTr="00E05E80">
        <w:trPr>
          <w:trHeight w:val="250"/>
          <w:jc w:val="center"/>
        </w:trPr>
        <w:tc>
          <w:tcPr>
            <w:tcW w:w="527" w:type="dxa"/>
            <w:tcBorders>
              <w:top w:val="single" w:sz="8" w:space="0" w:color="auto"/>
              <w:left w:val="single" w:sz="8" w:space="0" w:color="auto"/>
              <w:bottom w:val="nil"/>
              <w:right w:val="single" w:sz="8" w:space="0" w:color="auto"/>
            </w:tcBorders>
            <w:noWrap/>
            <w:vAlign w:val="center"/>
            <w:hideMark/>
          </w:tcPr>
          <w:p w14:paraId="1449CA24" w14:textId="77777777" w:rsidR="0078398A" w:rsidRPr="00F767DE" w:rsidRDefault="0078398A" w:rsidP="00F767DE">
            <w:pPr>
              <w:suppressAutoHyphens/>
              <w:jc w:val="center"/>
              <w:rPr>
                <w:rFonts w:ascii="Arial Narrow" w:hAnsi="Arial Narrow"/>
                <w:b/>
                <w:bCs/>
                <w:sz w:val="22"/>
                <w:szCs w:val="22"/>
                <w:lang w:val="en-US" w:eastAsia="zh-CN"/>
              </w:rPr>
            </w:pPr>
            <w:r w:rsidRPr="00F767DE">
              <w:rPr>
                <w:rFonts w:ascii="Arial Narrow" w:hAnsi="Arial Narrow"/>
                <w:b/>
                <w:bCs/>
                <w:sz w:val="22"/>
                <w:szCs w:val="22"/>
                <w:lang w:eastAsia="zh-CN"/>
              </w:rPr>
              <w:t>57</w:t>
            </w:r>
          </w:p>
        </w:tc>
        <w:tc>
          <w:tcPr>
            <w:tcW w:w="1418" w:type="dxa"/>
            <w:tcBorders>
              <w:top w:val="single" w:sz="8" w:space="0" w:color="auto"/>
              <w:left w:val="nil"/>
              <w:bottom w:val="nil"/>
              <w:right w:val="single" w:sz="8" w:space="0" w:color="auto"/>
            </w:tcBorders>
            <w:noWrap/>
            <w:vAlign w:val="center"/>
            <w:hideMark/>
          </w:tcPr>
          <w:p w14:paraId="6DDC862A"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30τ.μ</w:t>
            </w:r>
          </w:p>
        </w:tc>
        <w:tc>
          <w:tcPr>
            <w:tcW w:w="4708" w:type="dxa"/>
            <w:tcBorders>
              <w:top w:val="single" w:sz="8" w:space="0" w:color="auto"/>
              <w:left w:val="nil"/>
              <w:bottom w:val="nil"/>
              <w:right w:val="single" w:sz="8" w:space="0" w:color="auto"/>
            </w:tcBorders>
            <w:noWrap/>
            <w:vAlign w:val="bottom"/>
            <w:hideMark/>
          </w:tcPr>
          <w:p w14:paraId="4013F736"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b/>
                <w:sz w:val="22"/>
                <w:szCs w:val="22"/>
                <w:lang w:eastAsia="zh-CN"/>
              </w:rPr>
              <w:t xml:space="preserve">ΑΚΤΗ ΚΟΙΝΟΤΗΤΑΣ ΚΑΛΛΙΘΕΑΣ </w:t>
            </w:r>
          </w:p>
        </w:tc>
        <w:tc>
          <w:tcPr>
            <w:tcW w:w="1633" w:type="dxa"/>
            <w:tcBorders>
              <w:top w:val="single" w:sz="8" w:space="0" w:color="auto"/>
              <w:left w:val="nil"/>
              <w:bottom w:val="nil"/>
              <w:right w:val="single" w:sz="8" w:space="0" w:color="auto"/>
            </w:tcBorders>
          </w:tcPr>
          <w:p w14:paraId="0CF3D55C" w14:textId="77777777" w:rsidR="0078398A" w:rsidRPr="00F767DE" w:rsidRDefault="0078398A" w:rsidP="00F767DE">
            <w:pPr>
              <w:suppressAutoHyphens/>
              <w:rPr>
                <w:rFonts w:ascii="Arial Narrow" w:hAnsi="Arial Narrow"/>
                <w:b/>
                <w:sz w:val="22"/>
                <w:szCs w:val="22"/>
                <w:lang w:eastAsia="zh-CN"/>
              </w:rPr>
            </w:pPr>
          </w:p>
        </w:tc>
      </w:tr>
      <w:tr w:rsidR="0078398A" w:rsidRPr="00F767DE" w14:paraId="69E58F6C" w14:textId="014CE6E5" w:rsidTr="00E05E80">
        <w:trPr>
          <w:trHeight w:val="241"/>
          <w:jc w:val="center"/>
        </w:trPr>
        <w:tc>
          <w:tcPr>
            <w:tcW w:w="527" w:type="dxa"/>
            <w:tcBorders>
              <w:top w:val="nil"/>
              <w:left w:val="single" w:sz="8" w:space="0" w:color="auto"/>
              <w:bottom w:val="nil"/>
              <w:right w:val="single" w:sz="8" w:space="0" w:color="auto"/>
            </w:tcBorders>
            <w:noWrap/>
            <w:vAlign w:val="center"/>
            <w:hideMark/>
          </w:tcPr>
          <w:p w14:paraId="657BFFAC"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tcBorders>
              <w:top w:val="nil"/>
              <w:left w:val="nil"/>
              <w:bottom w:val="nil"/>
              <w:right w:val="single" w:sz="8" w:space="0" w:color="auto"/>
            </w:tcBorders>
            <w:noWrap/>
            <w:vAlign w:val="center"/>
            <w:hideMark/>
          </w:tcPr>
          <w:p w14:paraId="610C4EB6" w14:textId="77777777" w:rsidR="0078398A" w:rsidRPr="00F767DE" w:rsidRDefault="0078398A" w:rsidP="00F767DE">
            <w:pPr>
              <w:suppressAutoHyphens/>
              <w:jc w:val="center"/>
              <w:rPr>
                <w:rFonts w:ascii="Arial Narrow" w:hAnsi="Arial Narrow"/>
                <w:bCs/>
                <w:sz w:val="22"/>
                <w:szCs w:val="22"/>
              </w:rPr>
            </w:pPr>
          </w:p>
        </w:tc>
        <w:tc>
          <w:tcPr>
            <w:tcW w:w="4708" w:type="dxa"/>
            <w:tcBorders>
              <w:top w:val="nil"/>
              <w:left w:val="nil"/>
              <w:bottom w:val="nil"/>
              <w:right w:val="single" w:sz="8" w:space="0" w:color="auto"/>
            </w:tcBorders>
            <w:noWrap/>
            <w:vAlign w:val="bottom"/>
            <w:hideMark/>
          </w:tcPr>
          <w:p w14:paraId="3034852B"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sz w:val="22"/>
                <w:szCs w:val="22"/>
                <w:lang w:eastAsia="zh-CN"/>
              </w:rPr>
              <w:t>ΑΝΑΜΕΣΑ ΣΤΑ ΚΑΤΑΣΤΗΜΑΤΑ “</w:t>
            </w:r>
            <w:r w:rsidRPr="00F767DE">
              <w:rPr>
                <w:rFonts w:ascii="Arial Narrow" w:hAnsi="Arial Narrow"/>
                <w:sz w:val="22"/>
                <w:szCs w:val="22"/>
                <w:lang w:val="en-US" w:eastAsia="zh-CN"/>
              </w:rPr>
              <w:t>ALOHA</w:t>
            </w:r>
            <w:r w:rsidRPr="00F767DE">
              <w:rPr>
                <w:rFonts w:ascii="Arial Narrow" w:hAnsi="Arial Narrow"/>
                <w:sz w:val="22"/>
                <w:szCs w:val="22"/>
                <w:lang w:eastAsia="zh-CN"/>
              </w:rPr>
              <w:t xml:space="preserve"> ΚΑΙ ΜΑΝ</w:t>
            </w:r>
            <w:r w:rsidRPr="00F767DE">
              <w:rPr>
                <w:rFonts w:ascii="Arial Narrow" w:hAnsi="Arial Narrow"/>
                <w:sz w:val="22"/>
                <w:szCs w:val="22"/>
                <w:lang w:val="en-US" w:eastAsia="zh-CN"/>
              </w:rPr>
              <w:t>DALA</w:t>
            </w:r>
            <w:r w:rsidRPr="00F767DE">
              <w:rPr>
                <w:rFonts w:ascii="Arial Narrow" w:hAnsi="Arial Narrow"/>
                <w:sz w:val="22"/>
                <w:szCs w:val="22"/>
                <w:lang w:eastAsia="zh-CN"/>
              </w:rPr>
              <w:t>”</w:t>
            </w:r>
          </w:p>
        </w:tc>
        <w:tc>
          <w:tcPr>
            <w:tcW w:w="1633" w:type="dxa"/>
            <w:tcBorders>
              <w:top w:val="nil"/>
              <w:left w:val="nil"/>
              <w:bottom w:val="nil"/>
              <w:right w:val="single" w:sz="8" w:space="0" w:color="auto"/>
            </w:tcBorders>
          </w:tcPr>
          <w:p w14:paraId="7E4282B4" w14:textId="20103B4F" w:rsidR="0078398A"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4F2A22D4" w14:textId="589D3757" w:rsidTr="00E05E80">
        <w:trPr>
          <w:trHeight w:val="241"/>
          <w:jc w:val="center"/>
        </w:trPr>
        <w:tc>
          <w:tcPr>
            <w:tcW w:w="527" w:type="dxa"/>
            <w:tcBorders>
              <w:top w:val="nil"/>
              <w:left w:val="single" w:sz="8" w:space="0" w:color="auto"/>
              <w:bottom w:val="single" w:sz="8" w:space="0" w:color="auto"/>
              <w:right w:val="single" w:sz="8" w:space="0" w:color="auto"/>
            </w:tcBorders>
            <w:noWrap/>
            <w:vAlign w:val="center"/>
            <w:hideMark/>
          </w:tcPr>
          <w:p w14:paraId="26BC030B"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tcBorders>
              <w:top w:val="nil"/>
              <w:left w:val="nil"/>
              <w:bottom w:val="single" w:sz="8" w:space="0" w:color="auto"/>
              <w:right w:val="single" w:sz="8" w:space="0" w:color="auto"/>
            </w:tcBorders>
            <w:noWrap/>
            <w:vAlign w:val="center"/>
            <w:hideMark/>
          </w:tcPr>
          <w:p w14:paraId="15CD8A8D" w14:textId="77777777" w:rsidR="0078398A" w:rsidRPr="00F767DE" w:rsidRDefault="0078398A" w:rsidP="00F767DE">
            <w:pPr>
              <w:suppressAutoHyphens/>
              <w:jc w:val="center"/>
              <w:rPr>
                <w:rFonts w:ascii="Arial Narrow" w:hAnsi="Arial Narrow"/>
                <w:bCs/>
                <w:sz w:val="22"/>
                <w:szCs w:val="22"/>
              </w:rPr>
            </w:pPr>
          </w:p>
        </w:tc>
        <w:tc>
          <w:tcPr>
            <w:tcW w:w="4708" w:type="dxa"/>
            <w:tcBorders>
              <w:top w:val="nil"/>
              <w:left w:val="nil"/>
              <w:bottom w:val="single" w:sz="8" w:space="0" w:color="auto"/>
              <w:right w:val="single" w:sz="8" w:space="0" w:color="auto"/>
            </w:tcBorders>
            <w:noWrap/>
            <w:vAlign w:val="bottom"/>
            <w:hideMark/>
          </w:tcPr>
          <w:p w14:paraId="0948F6A1"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(Θαλάσσια μέσα αναψυχής)</w:t>
            </w:r>
          </w:p>
        </w:tc>
        <w:tc>
          <w:tcPr>
            <w:tcW w:w="1633" w:type="dxa"/>
            <w:tcBorders>
              <w:top w:val="nil"/>
              <w:left w:val="nil"/>
              <w:bottom w:val="single" w:sz="8" w:space="0" w:color="auto"/>
              <w:right w:val="single" w:sz="8" w:space="0" w:color="auto"/>
            </w:tcBorders>
          </w:tcPr>
          <w:p w14:paraId="2260E50A" w14:textId="77777777" w:rsidR="0078398A" w:rsidRPr="00F767DE" w:rsidRDefault="0078398A" w:rsidP="00F767DE">
            <w:pPr>
              <w:suppressAutoHyphens/>
              <w:rPr>
                <w:rFonts w:ascii="Arial Narrow" w:hAnsi="Arial Narrow"/>
                <w:sz w:val="22"/>
                <w:szCs w:val="22"/>
                <w:lang w:eastAsia="zh-CN"/>
              </w:rPr>
            </w:pPr>
          </w:p>
        </w:tc>
      </w:tr>
      <w:tr w:rsidR="0078398A" w:rsidRPr="00F767DE" w14:paraId="635789D0" w14:textId="7A3F81B4" w:rsidTr="00E05E80">
        <w:trPr>
          <w:trHeight w:val="250"/>
          <w:jc w:val="center"/>
        </w:trPr>
        <w:tc>
          <w:tcPr>
            <w:tcW w:w="527" w:type="dxa"/>
            <w:tcBorders>
              <w:top w:val="single" w:sz="8" w:space="0" w:color="auto"/>
              <w:left w:val="single" w:sz="8" w:space="0" w:color="auto"/>
              <w:bottom w:val="nil"/>
              <w:right w:val="single" w:sz="8" w:space="0" w:color="auto"/>
            </w:tcBorders>
            <w:noWrap/>
            <w:vAlign w:val="center"/>
            <w:hideMark/>
          </w:tcPr>
          <w:p w14:paraId="1E86FC87"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58</w:t>
            </w:r>
          </w:p>
        </w:tc>
        <w:tc>
          <w:tcPr>
            <w:tcW w:w="1418" w:type="dxa"/>
            <w:tcBorders>
              <w:top w:val="single" w:sz="8" w:space="0" w:color="auto"/>
              <w:left w:val="nil"/>
              <w:bottom w:val="nil"/>
              <w:right w:val="nil"/>
            </w:tcBorders>
            <w:noWrap/>
            <w:vAlign w:val="center"/>
            <w:hideMark/>
          </w:tcPr>
          <w:p w14:paraId="3B9294E5"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500τ.μ</w:t>
            </w:r>
          </w:p>
        </w:tc>
        <w:tc>
          <w:tcPr>
            <w:tcW w:w="4708" w:type="dxa"/>
            <w:tcBorders>
              <w:top w:val="nil"/>
              <w:left w:val="single" w:sz="8" w:space="0" w:color="auto"/>
              <w:bottom w:val="nil"/>
              <w:right w:val="single" w:sz="8" w:space="0" w:color="auto"/>
            </w:tcBorders>
            <w:noWrap/>
            <w:vAlign w:val="bottom"/>
            <w:hideMark/>
          </w:tcPr>
          <w:p w14:paraId="0166E478"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b/>
                <w:sz w:val="22"/>
                <w:szCs w:val="22"/>
                <w:lang w:eastAsia="zh-CN"/>
              </w:rPr>
              <w:t>ΑΚΤΗ ΚΟΙΝΟΤΗΤΑΣ ΚΑΛΛΙΘΕΑΣ</w:t>
            </w:r>
          </w:p>
        </w:tc>
        <w:tc>
          <w:tcPr>
            <w:tcW w:w="1633" w:type="dxa"/>
            <w:tcBorders>
              <w:top w:val="nil"/>
              <w:left w:val="single" w:sz="8" w:space="0" w:color="auto"/>
              <w:bottom w:val="nil"/>
              <w:right w:val="single" w:sz="8" w:space="0" w:color="auto"/>
            </w:tcBorders>
          </w:tcPr>
          <w:p w14:paraId="715FC4C2" w14:textId="77777777" w:rsidR="00514517" w:rsidRPr="00F767DE" w:rsidRDefault="00514517" w:rsidP="00F767DE">
            <w:pPr>
              <w:suppressAutoHyphens/>
              <w:rPr>
                <w:rFonts w:ascii="Arial Narrow" w:hAnsi="Arial Narrow"/>
                <w:b/>
                <w:sz w:val="22"/>
                <w:szCs w:val="22"/>
                <w:lang w:eastAsia="zh-CN"/>
              </w:rPr>
            </w:pPr>
          </w:p>
        </w:tc>
      </w:tr>
      <w:tr w:rsidR="0078398A" w:rsidRPr="00F767DE" w14:paraId="48638EE0" w14:textId="020C35C0" w:rsidTr="00E05E80">
        <w:trPr>
          <w:trHeight w:val="241"/>
          <w:jc w:val="center"/>
        </w:trPr>
        <w:tc>
          <w:tcPr>
            <w:tcW w:w="527" w:type="dxa"/>
            <w:tcBorders>
              <w:top w:val="nil"/>
              <w:left w:val="single" w:sz="8" w:space="0" w:color="auto"/>
              <w:bottom w:val="nil"/>
              <w:right w:val="single" w:sz="8" w:space="0" w:color="auto"/>
            </w:tcBorders>
            <w:noWrap/>
            <w:vAlign w:val="center"/>
            <w:hideMark/>
          </w:tcPr>
          <w:p w14:paraId="304ECF93"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noWrap/>
            <w:vAlign w:val="center"/>
            <w:hideMark/>
          </w:tcPr>
          <w:p w14:paraId="5A7E05A1" w14:textId="77777777" w:rsidR="0078398A" w:rsidRPr="00F767DE" w:rsidRDefault="0078398A" w:rsidP="00F767DE">
            <w:pPr>
              <w:suppressAutoHyphens/>
              <w:jc w:val="center"/>
              <w:rPr>
                <w:rFonts w:ascii="Arial Narrow" w:hAnsi="Arial Narrow"/>
                <w:sz w:val="22"/>
                <w:szCs w:val="22"/>
                <w:lang w:eastAsia="zh-CN"/>
              </w:rPr>
            </w:pPr>
          </w:p>
        </w:tc>
        <w:tc>
          <w:tcPr>
            <w:tcW w:w="4708" w:type="dxa"/>
            <w:tcBorders>
              <w:top w:val="nil"/>
              <w:left w:val="single" w:sz="8" w:space="0" w:color="auto"/>
              <w:bottom w:val="nil"/>
              <w:right w:val="single" w:sz="8" w:space="0" w:color="auto"/>
            </w:tcBorders>
            <w:noWrap/>
            <w:vAlign w:val="bottom"/>
            <w:hideMark/>
          </w:tcPr>
          <w:p w14:paraId="2FAAD96A"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sz w:val="22"/>
                <w:szCs w:val="22"/>
                <w:lang w:eastAsia="zh-CN"/>
              </w:rPr>
              <w:t>ΕΜΠΡΟΣΘΕΝ ΚΑΤΑΣΤΗΜΑΤΟΣ  «</w:t>
            </w:r>
            <w:r w:rsidRPr="00F767DE">
              <w:rPr>
                <w:rFonts w:ascii="Arial Narrow" w:hAnsi="Arial Narrow"/>
                <w:sz w:val="22"/>
                <w:szCs w:val="22"/>
                <w:lang w:val="en-US" w:eastAsia="zh-CN"/>
              </w:rPr>
              <w:t>MANDALA”</w:t>
            </w:r>
            <w:r w:rsidRPr="00F767DE">
              <w:rPr>
                <w:rFonts w:ascii="Arial Narrow" w:hAnsi="Arial Narrow"/>
                <w:sz w:val="22"/>
                <w:szCs w:val="22"/>
                <w:lang w:eastAsia="zh-CN"/>
              </w:rPr>
              <w:t xml:space="preserve"> </w:t>
            </w:r>
          </w:p>
        </w:tc>
        <w:tc>
          <w:tcPr>
            <w:tcW w:w="1633" w:type="dxa"/>
            <w:tcBorders>
              <w:top w:val="nil"/>
              <w:left w:val="single" w:sz="8" w:space="0" w:color="auto"/>
              <w:bottom w:val="nil"/>
              <w:right w:val="single" w:sz="8" w:space="0" w:color="auto"/>
            </w:tcBorders>
          </w:tcPr>
          <w:p w14:paraId="2976B030" w14:textId="60A883BF" w:rsidR="0078398A"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1DFD042F" w14:textId="4951E613" w:rsidTr="00E05E80">
        <w:trPr>
          <w:trHeight w:val="241"/>
          <w:jc w:val="center"/>
        </w:trPr>
        <w:tc>
          <w:tcPr>
            <w:tcW w:w="527" w:type="dxa"/>
            <w:tcBorders>
              <w:top w:val="nil"/>
              <w:left w:val="single" w:sz="8" w:space="0" w:color="auto"/>
              <w:bottom w:val="single" w:sz="8" w:space="0" w:color="auto"/>
              <w:right w:val="single" w:sz="8" w:space="0" w:color="auto"/>
            </w:tcBorders>
            <w:noWrap/>
            <w:vAlign w:val="center"/>
            <w:hideMark/>
          </w:tcPr>
          <w:p w14:paraId="2E6CF946"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tcBorders>
              <w:top w:val="nil"/>
              <w:left w:val="nil"/>
              <w:bottom w:val="single" w:sz="8" w:space="0" w:color="auto"/>
              <w:right w:val="nil"/>
            </w:tcBorders>
            <w:noWrap/>
            <w:vAlign w:val="center"/>
            <w:hideMark/>
          </w:tcPr>
          <w:p w14:paraId="25A3BA5D" w14:textId="77777777" w:rsidR="0078398A" w:rsidRPr="00F767DE" w:rsidRDefault="0078398A" w:rsidP="00F767DE">
            <w:pPr>
              <w:suppressAutoHyphens/>
              <w:jc w:val="center"/>
              <w:rPr>
                <w:rFonts w:ascii="Arial Narrow" w:hAnsi="Arial Narrow"/>
                <w:sz w:val="22"/>
                <w:szCs w:val="22"/>
                <w:lang w:eastAsia="zh-CN"/>
              </w:rPr>
            </w:pPr>
          </w:p>
        </w:tc>
        <w:tc>
          <w:tcPr>
            <w:tcW w:w="4708" w:type="dxa"/>
            <w:tcBorders>
              <w:top w:val="nil"/>
              <w:left w:val="single" w:sz="8" w:space="0" w:color="auto"/>
              <w:bottom w:val="single" w:sz="8" w:space="0" w:color="auto"/>
              <w:right w:val="single" w:sz="8" w:space="0" w:color="auto"/>
            </w:tcBorders>
            <w:noWrap/>
            <w:vAlign w:val="bottom"/>
            <w:hideMark/>
          </w:tcPr>
          <w:p w14:paraId="153143A6"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nil"/>
              <w:left w:val="single" w:sz="8" w:space="0" w:color="auto"/>
              <w:bottom w:val="single" w:sz="8" w:space="0" w:color="auto"/>
              <w:right w:val="single" w:sz="8" w:space="0" w:color="auto"/>
            </w:tcBorders>
          </w:tcPr>
          <w:p w14:paraId="65F44011" w14:textId="77777777" w:rsidR="0078398A" w:rsidRPr="00F767DE" w:rsidRDefault="0078398A" w:rsidP="00F767DE">
            <w:pPr>
              <w:suppressAutoHyphens/>
              <w:rPr>
                <w:rFonts w:ascii="Arial Narrow" w:hAnsi="Arial Narrow"/>
                <w:sz w:val="22"/>
                <w:szCs w:val="22"/>
                <w:lang w:eastAsia="zh-CN"/>
              </w:rPr>
            </w:pPr>
          </w:p>
        </w:tc>
      </w:tr>
      <w:tr w:rsidR="0078398A" w:rsidRPr="00F767DE" w14:paraId="2243A612" w14:textId="664AABDB" w:rsidTr="00E05E80">
        <w:trPr>
          <w:trHeight w:val="250"/>
          <w:jc w:val="center"/>
        </w:trPr>
        <w:tc>
          <w:tcPr>
            <w:tcW w:w="527" w:type="dxa"/>
            <w:tcBorders>
              <w:top w:val="single" w:sz="8" w:space="0" w:color="auto"/>
              <w:left w:val="single" w:sz="8" w:space="0" w:color="auto"/>
              <w:bottom w:val="nil"/>
              <w:right w:val="single" w:sz="8" w:space="0" w:color="auto"/>
            </w:tcBorders>
            <w:noWrap/>
            <w:vAlign w:val="center"/>
            <w:hideMark/>
          </w:tcPr>
          <w:p w14:paraId="0E96407D"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59</w:t>
            </w:r>
          </w:p>
        </w:tc>
        <w:tc>
          <w:tcPr>
            <w:tcW w:w="1418" w:type="dxa"/>
            <w:tcBorders>
              <w:top w:val="single" w:sz="8" w:space="0" w:color="auto"/>
              <w:left w:val="nil"/>
              <w:bottom w:val="nil"/>
              <w:right w:val="nil"/>
            </w:tcBorders>
            <w:noWrap/>
            <w:vAlign w:val="center"/>
            <w:hideMark/>
          </w:tcPr>
          <w:p w14:paraId="3534C4D7"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500τ.μ</w:t>
            </w:r>
          </w:p>
        </w:tc>
        <w:tc>
          <w:tcPr>
            <w:tcW w:w="4708" w:type="dxa"/>
            <w:tcBorders>
              <w:top w:val="nil"/>
              <w:left w:val="single" w:sz="8" w:space="0" w:color="auto"/>
              <w:bottom w:val="nil"/>
              <w:right w:val="single" w:sz="8" w:space="0" w:color="auto"/>
            </w:tcBorders>
            <w:noWrap/>
            <w:vAlign w:val="bottom"/>
            <w:hideMark/>
          </w:tcPr>
          <w:p w14:paraId="4470463F"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b/>
                <w:sz w:val="22"/>
                <w:szCs w:val="22"/>
                <w:lang w:eastAsia="zh-CN"/>
              </w:rPr>
              <w:t>ΑΚΤΗ ΚΟΙΝΟΤΗΤΑΣ ΚΑΛΛΙΘΕΑΣ</w:t>
            </w:r>
          </w:p>
        </w:tc>
        <w:tc>
          <w:tcPr>
            <w:tcW w:w="1633" w:type="dxa"/>
            <w:tcBorders>
              <w:top w:val="nil"/>
              <w:left w:val="single" w:sz="8" w:space="0" w:color="auto"/>
              <w:bottom w:val="nil"/>
              <w:right w:val="single" w:sz="8" w:space="0" w:color="auto"/>
            </w:tcBorders>
          </w:tcPr>
          <w:p w14:paraId="59AFEF09" w14:textId="77777777" w:rsidR="0078398A" w:rsidRPr="00F767DE" w:rsidRDefault="0078398A" w:rsidP="00F767DE">
            <w:pPr>
              <w:suppressAutoHyphens/>
              <w:rPr>
                <w:rFonts w:ascii="Arial Narrow" w:hAnsi="Arial Narrow"/>
                <w:b/>
                <w:sz w:val="22"/>
                <w:szCs w:val="22"/>
                <w:lang w:eastAsia="zh-CN"/>
              </w:rPr>
            </w:pPr>
          </w:p>
        </w:tc>
      </w:tr>
      <w:tr w:rsidR="0078398A" w:rsidRPr="00F767DE" w14:paraId="4ABF79BE" w14:textId="4D721D7C" w:rsidTr="00E05E80">
        <w:trPr>
          <w:trHeight w:val="241"/>
          <w:jc w:val="center"/>
        </w:trPr>
        <w:tc>
          <w:tcPr>
            <w:tcW w:w="527" w:type="dxa"/>
            <w:tcBorders>
              <w:top w:val="nil"/>
              <w:left w:val="single" w:sz="8" w:space="0" w:color="auto"/>
              <w:bottom w:val="nil"/>
              <w:right w:val="single" w:sz="8" w:space="0" w:color="auto"/>
            </w:tcBorders>
            <w:noWrap/>
            <w:vAlign w:val="center"/>
            <w:hideMark/>
          </w:tcPr>
          <w:p w14:paraId="1846C972"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noWrap/>
            <w:vAlign w:val="center"/>
            <w:hideMark/>
          </w:tcPr>
          <w:p w14:paraId="6EAAEA23" w14:textId="77777777" w:rsidR="0078398A" w:rsidRPr="00F767DE" w:rsidRDefault="0078398A" w:rsidP="00F767DE">
            <w:pPr>
              <w:suppressAutoHyphens/>
              <w:jc w:val="center"/>
              <w:rPr>
                <w:rFonts w:ascii="Arial Narrow" w:hAnsi="Arial Narrow"/>
                <w:sz w:val="22"/>
                <w:szCs w:val="22"/>
                <w:lang w:eastAsia="zh-CN"/>
              </w:rPr>
            </w:pPr>
          </w:p>
        </w:tc>
        <w:tc>
          <w:tcPr>
            <w:tcW w:w="4708" w:type="dxa"/>
            <w:tcBorders>
              <w:top w:val="nil"/>
              <w:left w:val="single" w:sz="8" w:space="0" w:color="auto"/>
              <w:bottom w:val="nil"/>
              <w:right w:val="single" w:sz="8" w:space="0" w:color="auto"/>
            </w:tcBorders>
            <w:noWrap/>
            <w:vAlign w:val="bottom"/>
            <w:hideMark/>
          </w:tcPr>
          <w:p w14:paraId="2DE524BF"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sz w:val="22"/>
                <w:szCs w:val="22"/>
                <w:lang w:eastAsia="zh-CN"/>
              </w:rPr>
              <w:t>ΕΜΠΡΟΣΘΕΝ ΚΑΤΑΣΤΗΜΑΤΟΣ  «</w:t>
            </w:r>
            <w:r w:rsidRPr="00F767DE">
              <w:rPr>
                <w:rFonts w:ascii="Arial Narrow" w:hAnsi="Arial Narrow"/>
                <w:sz w:val="22"/>
                <w:szCs w:val="22"/>
                <w:lang w:val="en-US" w:eastAsia="zh-CN"/>
              </w:rPr>
              <w:t>MANDALA”</w:t>
            </w:r>
            <w:r w:rsidRPr="00F767DE">
              <w:rPr>
                <w:rFonts w:ascii="Arial Narrow" w:hAnsi="Arial Narrow"/>
                <w:sz w:val="22"/>
                <w:szCs w:val="22"/>
                <w:lang w:eastAsia="zh-CN"/>
              </w:rPr>
              <w:t xml:space="preserve"> </w:t>
            </w:r>
          </w:p>
        </w:tc>
        <w:tc>
          <w:tcPr>
            <w:tcW w:w="1633" w:type="dxa"/>
            <w:tcBorders>
              <w:top w:val="nil"/>
              <w:left w:val="single" w:sz="8" w:space="0" w:color="auto"/>
              <w:bottom w:val="nil"/>
              <w:right w:val="single" w:sz="8" w:space="0" w:color="auto"/>
            </w:tcBorders>
          </w:tcPr>
          <w:p w14:paraId="2DE2097F" w14:textId="3BD3128D" w:rsidR="0078398A"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316E351D" w14:textId="539312BF" w:rsidTr="00E05E80">
        <w:trPr>
          <w:trHeight w:val="241"/>
          <w:jc w:val="center"/>
        </w:trPr>
        <w:tc>
          <w:tcPr>
            <w:tcW w:w="527" w:type="dxa"/>
            <w:tcBorders>
              <w:top w:val="nil"/>
              <w:left w:val="single" w:sz="8" w:space="0" w:color="auto"/>
              <w:bottom w:val="single" w:sz="8" w:space="0" w:color="auto"/>
              <w:right w:val="single" w:sz="8" w:space="0" w:color="auto"/>
            </w:tcBorders>
            <w:noWrap/>
            <w:vAlign w:val="center"/>
            <w:hideMark/>
          </w:tcPr>
          <w:p w14:paraId="2EAE5D5E"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tcBorders>
              <w:top w:val="nil"/>
              <w:left w:val="nil"/>
              <w:bottom w:val="single" w:sz="8" w:space="0" w:color="auto"/>
              <w:right w:val="nil"/>
            </w:tcBorders>
            <w:noWrap/>
            <w:vAlign w:val="center"/>
            <w:hideMark/>
          </w:tcPr>
          <w:p w14:paraId="7240B5D6" w14:textId="77777777" w:rsidR="0078398A" w:rsidRPr="00F767DE" w:rsidRDefault="0078398A" w:rsidP="00F767DE">
            <w:pPr>
              <w:suppressAutoHyphens/>
              <w:jc w:val="center"/>
              <w:rPr>
                <w:rFonts w:ascii="Arial Narrow" w:hAnsi="Arial Narrow"/>
                <w:sz w:val="22"/>
                <w:szCs w:val="22"/>
                <w:lang w:eastAsia="zh-CN"/>
              </w:rPr>
            </w:pPr>
          </w:p>
        </w:tc>
        <w:tc>
          <w:tcPr>
            <w:tcW w:w="4708" w:type="dxa"/>
            <w:tcBorders>
              <w:top w:val="nil"/>
              <w:left w:val="single" w:sz="8" w:space="0" w:color="auto"/>
              <w:bottom w:val="single" w:sz="8" w:space="0" w:color="auto"/>
              <w:right w:val="single" w:sz="8" w:space="0" w:color="auto"/>
            </w:tcBorders>
            <w:noWrap/>
            <w:vAlign w:val="bottom"/>
            <w:hideMark/>
          </w:tcPr>
          <w:p w14:paraId="378CD904"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nil"/>
              <w:left w:val="single" w:sz="8" w:space="0" w:color="auto"/>
              <w:bottom w:val="single" w:sz="8" w:space="0" w:color="auto"/>
              <w:right w:val="single" w:sz="8" w:space="0" w:color="auto"/>
            </w:tcBorders>
          </w:tcPr>
          <w:p w14:paraId="4C42F969" w14:textId="77777777" w:rsidR="0078398A" w:rsidRPr="00F767DE" w:rsidRDefault="0078398A" w:rsidP="00F767DE">
            <w:pPr>
              <w:suppressAutoHyphens/>
              <w:rPr>
                <w:rFonts w:ascii="Arial Narrow" w:hAnsi="Arial Narrow"/>
                <w:sz w:val="22"/>
                <w:szCs w:val="22"/>
                <w:lang w:eastAsia="zh-CN"/>
              </w:rPr>
            </w:pPr>
          </w:p>
        </w:tc>
      </w:tr>
      <w:tr w:rsidR="0078398A" w:rsidRPr="00F767DE" w14:paraId="707F0255" w14:textId="40670AAF" w:rsidTr="00E05E80">
        <w:trPr>
          <w:trHeight w:val="250"/>
          <w:jc w:val="center"/>
        </w:trPr>
        <w:tc>
          <w:tcPr>
            <w:tcW w:w="527" w:type="dxa"/>
            <w:tcBorders>
              <w:top w:val="single" w:sz="8" w:space="0" w:color="auto"/>
              <w:left w:val="single" w:sz="8" w:space="0" w:color="auto"/>
              <w:bottom w:val="nil"/>
              <w:right w:val="single" w:sz="8" w:space="0" w:color="auto"/>
            </w:tcBorders>
            <w:noWrap/>
            <w:vAlign w:val="center"/>
            <w:hideMark/>
          </w:tcPr>
          <w:p w14:paraId="6BF85806"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60</w:t>
            </w:r>
          </w:p>
        </w:tc>
        <w:tc>
          <w:tcPr>
            <w:tcW w:w="1418" w:type="dxa"/>
            <w:tcBorders>
              <w:top w:val="single" w:sz="8" w:space="0" w:color="auto"/>
              <w:left w:val="nil"/>
              <w:bottom w:val="nil"/>
              <w:right w:val="nil"/>
            </w:tcBorders>
            <w:noWrap/>
            <w:vAlign w:val="center"/>
            <w:hideMark/>
          </w:tcPr>
          <w:p w14:paraId="3155CAC1"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500τ.μ</w:t>
            </w:r>
          </w:p>
        </w:tc>
        <w:tc>
          <w:tcPr>
            <w:tcW w:w="4708" w:type="dxa"/>
            <w:tcBorders>
              <w:top w:val="nil"/>
              <w:left w:val="single" w:sz="8" w:space="0" w:color="auto"/>
              <w:bottom w:val="nil"/>
              <w:right w:val="single" w:sz="8" w:space="0" w:color="auto"/>
            </w:tcBorders>
            <w:noWrap/>
            <w:vAlign w:val="bottom"/>
            <w:hideMark/>
          </w:tcPr>
          <w:p w14:paraId="4350093B"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b/>
                <w:sz w:val="22"/>
                <w:szCs w:val="22"/>
                <w:lang w:eastAsia="zh-CN"/>
              </w:rPr>
              <w:t>ΑΚΤΗ ΚΟΙΝΟΤΗΤΑΣ ΚΑΛΛΙΘΕΑΣ</w:t>
            </w:r>
          </w:p>
        </w:tc>
        <w:tc>
          <w:tcPr>
            <w:tcW w:w="1633" w:type="dxa"/>
            <w:tcBorders>
              <w:top w:val="nil"/>
              <w:left w:val="single" w:sz="8" w:space="0" w:color="auto"/>
              <w:bottom w:val="nil"/>
              <w:right w:val="single" w:sz="8" w:space="0" w:color="auto"/>
            </w:tcBorders>
          </w:tcPr>
          <w:p w14:paraId="4C11B7BC" w14:textId="2B7B6EBC" w:rsidR="0078398A"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223F6426" w14:textId="5EC2912B" w:rsidTr="00E05E80">
        <w:trPr>
          <w:trHeight w:val="241"/>
          <w:jc w:val="center"/>
        </w:trPr>
        <w:tc>
          <w:tcPr>
            <w:tcW w:w="527" w:type="dxa"/>
            <w:tcBorders>
              <w:top w:val="nil"/>
              <w:left w:val="single" w:sz="8" w:space="0" w:color="auto"/>
              <w:bottom w:val="nil"/>
              <w:right w:val="single" w:sz="8" w:space="0" w:color="auto"/>
            </w:tcBorders>
            <w:noWrap/>
            <w:vAlign w:val="center"/>
            <w:hideMark/>
          </w:tcPr>
          <w:p w14:paraId="53897847"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noWrap/>
            <w:vAlign w:val="center"/>
            <w:hideMark/>
          </w:tcPr>
          <w:p w14:paraId="5BD8304E" w14:textId="77777777" w:rsidR="0078398A" w:rsidRPr="00F767DE" w:rsidRDefault="0078398A" w:rsidP="00F767DE">
            <w:pPr>
              <w:suppressAutoHyphens/>
              <w:jc w:val="center"/>
              <w:rPr>
                <w:rFonts w:ascii="Arial Narrow" w:hAnsi="Arial Narrow"/>
                <w:sz w:val="22"/>
                <w:szCs w:val="22"/>
                <w:lang w:eastAsia="zh-CN"/>
              </w:rPr>
            </w:pPr>
          </w:p>
        </w:tc>
        <w:tc>
          <w:tcPr>
            <w:tcW w:w="4708" w:type="dxa"/>
            <w:tcBorders>
              <w:top w:val="nil"/>
              <w:left w:val="single" w:sz="8" w:space="0" w:color="auto"/>
              <w:bottom w:val="nil"/>
              <w:right w:val="single" w:sz="8" w:space="0" w:color="auto"/>
            </w:tcBorders>
            <w:noWrap/>
            <w:vAlign w:val="bottom"/>
            <w:hideMark/>
          </w:tcPr>
          <w:p w14:paraId="0FC20B7D"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sz w:val="22"/>
                <w:szCs w:val="22"/>
                <w:lang w:eastAsia="zh-CN"/>
              </w:rPr>
              <w:t>ΕΜΠΡΟΣΘΕΝ ΚΑΤΑΣΤΗΜΑΤΟΣ  «ΨΑΡΑΚΙ</w:t>
            </w:r>
            <w:r w:rsidRPr="00F767DE">
              <w:rPr>
                <w:rFonts w:ascii="Arial Narrow" w:hAnsi="Arial Narrow"/>
                <w:sz w:val="22"/>
                <w:szCs w:val="22"/>
                <w:lang w:val="en-US" w:eastAsia="zh-CN"/>
              </w:rPr>
              <w:t>”</w:t>
            </w:r>
            <w:r w:rsidRPr="00F767DE">
              <w:rPr>
                <w:rFonts w:ascii="Arial Narrow" w:hAnsi="Arial Narrow"/>
                <w:sz w:val="22"/>
                <w:szCs w:val="22"/>
                <w:lang w:eastAsia="zh-CN"/>
              </w:rPr>
              <w:t xml:space="preserve"> </w:t>
            </w:r>
          </w:p>
        </w:tc>
        <w:tc>
          <w:tcPr>
            <w:tcW w:w="1633" w:type="dxa"/>
            <w:tcBorders>
              <w:top w:val="nil"/>
              <w:left w:val="single" w:sz="8" w:space="0" w:color="auto"/>
              <w:bottom w:val="nil"/>
              <w:right w:val="single" w:sz="8" w:space="0" w:color="auto"/>
            </w:tcBorders>
          </w:tcPr>
          <w:p w14:paraId="694811B5" w14:textId="77777777" w:rsidR="0078398A" w:rsidRPr="00F767DE" w:rsidRDefault="0078398A" w:rsidP="00F767DE">
            <w:pPr>
              <w:suppressAutoHyphens/>
              <w:rPr>
                <w:rFonts w:ascii="Arial Narrow" w:hAnsi="Arial Narrow"/>
                <w:sz w:val="22"/>
                <w:szCs w:val="22"/>
                <w:lang w:eastAsia="zh-CN"/>
              </w:rPr>
            </w:pPr>
          </w:p>
        </w:tc>
      </w:tr>
      <w:tr w:rsidR="0078398A" w:rsidRPr="00F767DE" w14:paraId="3388DC00" w14:textId="0CDC4CF6" w:rsidTr="00E05E80">
        <w:trPr>
          <w:trHeight w:val="241"/>
          <w:jc w:val="center"/>
        </w:trPr>
        <w:tc>
          <w:tcPr>
            <w:tcW w:w="527" w:type="dxa"/>
            <w:tcBorders>
              <w:top w:val="nil"/>
              <w:left w:val="single" w:sz="8" w:space="0" w:color="auto"/>
              <w:bottom w:val="single" w:sz="8" w:space="0" w:color="auto"/>
              <w:right w:val="single" w:sz="8" w:space="0" w:color="auto"/>
            </w:tcBorders>
            <w:noWrap/>
            <w:vAlign w:val="center"/>
            <w:hideMark/>
          </w:tcPr>
          <w:p w14:paraId="74F1BFF2"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tcBorders>
              <w:top w:val="nil"/>
              <w:left w:val="nil"/>
              <w:bottom w:val="single" w:sz="8" w:space="0" w:color="auto"/>
              <w:right w:val="nil"/>
            </w:tcBorders>
            <w:noWrap/>
            <w:vAlign w:val="center"/>
            <w:hideMark/>
          </w:tcPr>
          <w:p w14:paraId="795DA551" w14:textId="77777777" w:rsidR="0078398A" w:rsidRPr="00F767DE" w:rsidRDefault="0078398A" w:rsidP="00F767DE">
            <w:pPr>
              <w:suppressAutoHyphens/>
              <w:jc w:val="center"/>
              <w:rPr>
                <w:rFonts w:ascii="Arial Narrow" w:hAnsi="Arial Narrow"/>
                <w:sz w:val="22"/>
                <w:szCs w:val="22"/>
                <w:lang w:eastAsia="zh-CN"/>
              </w:rPr>
            </w:pPr>
          </w:p>
        </w:tc>
        <w:tc>
          <w:tcPr>
            <w:tcW w:w="4708" w:type="dxa"/>
            <w:tcBorders>
              <w:top w:val="nil"/>
              <w:left w:val="single" w:sz="8" w:space="0" w:color="auto"/>
              <w:bottom w:val="single" w:sz="8" w:space="0" w:color="auto"/>
              <w:right w:val="single" w:sz="8" w:space="0" w:color="auto"/>
            </w:tcBorders>
            <w:noWrap/>
            <w:vAlign w:val="bottom"/>
            <w:hideMark/>
          </w:tcPr>
          <w:p w14:paraId="189BFEC0"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nil"/>
              <w:left w:val="single" w:sz="8" w:space="0" w:color="auto"/>
              <w:bottom w:val="single" w:sz="8" w:space="0" w:color="auto"/>
              <w:right w:val="single" w:sz="8" w:space="0" w:color="auto"/>
            </w:tcBorders>
          </w:tcPr>
          <w:p w14:paraId="7A8124AC" w14:textId="77777777" w:rsidR="0078398A" w:rsidRPr="00F767DE" w:rsidRDefault="0078398A" w:rsidP="00F767DE">
            <w:pPr>
              <w:suppressAutoHyphens/>
              <w:rPr>
                <w:rFonts w:ascii="Arial Narrow" w:hAnsi="Arial Narrow"/>
                <w:sz w:val="22"/>
                <w:szCs w:val="22"/>
                <w:lang w:eastAsia="zh-CN"/>
              </w:rPr>
            </w:pPr>
          </w:p>
        </w:tc>
      </w:tr>
      <w:tr w:rsidR="0078398A" w:rsidRPr="00F767DE" w14:paraId="1D6BD0BF" w14:textId="4768DA3D" w:rsidTr="00E05E80">
        <w:trPr>
          <w:trHeight w:val="250"/>
          <w:jc w:val="center"/>
        </w:trPr>
        <w:tc>
          <w:tcPr>
            <w:tcW w:w="527" w:type="dxa"/>
            <w:tcBorders>
              <w:top w:val="single" w:sz="8" w:space="0" w:color="auto"/>
              <w:left w:val="single" w:sz="8" w:space="0" w:color="auto"/>
              <w:bottom w:val="nil"/>
              <w:right w:val="single" w:sz="8" w:space="0" w:color="auto"/>
            </w:tcBorders>
            <w:noWrap/>
            <w:vAlign w:val="center"/>
            <w:hideMark/>
          </w:tcPr>
          <w:p w14:paraId="246CB415"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61</w:t>
            </w:r>
          </w:p>
        </w:tc>
        <w:tc>
          <w:tcPr>
            <w:tcW w:w="1418" w:type="dxa"/>
            <w:tcBorders>
              <w:top w:val="single" w:sz="8" w:space="0" w:color="auto"/>
              <w:left w:val="nil"/>
              <w:bottom w:val="nil"/>
              <w:right w:val="nil"/>
            </w:tcBorders>
            <w:noWrap/>
            <w:vAlign w:val="center"/>
            <w:hideMark/>
          </w:tcPr>
          <w:p w14:paraId="7945596D"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500τ.μ</w:t>
            </w:r>
          </w:p>
        </w:tc>
        <w:tc>
          <w:tcPr>
            <w:tcW w:w="4708" w:type="dxa"/>
            <w:tcBorders>
              <w:top w:val="nil"/>
              <w:left w:val="single" w:sz="8" w:space="0" w:color="auto"/>
              <w:bottom w:val="nil"/>
              <w:right w:val="single" w:sz="8" w:space="0" w:color="auto"/>
            </w:tcBorders>
            <w:noWrap/>
            <w:vAlign w:val="bottom"/>
            <w:hideMark/>
          </w:tcPr>
          <w:p w14:paraId="74849598"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b/>
                <w:sz w:val="22"/>
                <w:szCs w:val="22"/>
                <w:lang w:eastAsia="zh-CN"/>
              </w:rPr>
              <w:t>ΑΚΤΗ ΚΟΙΝΟΤΗΤΑΣ ΚΑΛΛΙΘΕΑΣ</w:t>
            </w:r>
          </w:p>
        </w:tc>
        <w:tc>
          <w:tcPr>
            <w:tcW w:w="1633" w:type="dxa"/>
            <w:tcBorders>
              <w:top w:val="nil"/>
              <w:left w:val="single" w:sz="8" w:space="0" w:color="auto"/>
              <w:bottom w:val="nil"/>
              <w:right w:val="single" w:sz="8" w:space="0" w:color="auto"/>
            </w:tcBorders>
          </w:tcPr>
          <w:p w14:paraId="1C892476" w14:textId="77777777" w:rsidR="00514517" w:rsidRPr="00F767DE" w:rsidRDefault="00514517" w:rsidP="00F767DE">
            <w:pPr>
              <w:suppressAutoHyphens/>
              <w:rPr>
                <w:rFonts w:ascii="Arial Narrow" w:hAnsi="Arial Narrow"/>
                <w:b/>
                <w:sz w:val="22"/>
                <w:szCs w:val="22"/>
                <w:lang w:eastAsia="zh-CN"/>
              </w:rPr>
            </w:pPr>
          </w:p>
        </w:tc>
      </w:tr>
      <w:tr w:rsidR="0078398A" w:rsidRPr="00F767DE" w14:paraId="4832FA8B" w14:textId="54489596" w:rsidTr="00E05E80">
        <w:trPr>
          <w:trHeight w:val="241"/>
          <w:jc w:val="center"/>
        </w:trPr>
        <w:tc>
          <w:tcPr>
            <w:tcW w:w="527" w:type="dxa"/>
            <w:tcBorders>
              <w:top w:val="nil"/>
              <w:left w:val="single" w:sz="8" w:space="0" w:color="auto"/>
              <w:bottom w:val="nil"/>
              <w:right w:val="single" w:sz="8" w:space="0" w:color="auto"/>
            </w:tcBorders>
            <w:noWrap/>
            <w:vAlign w:val="center"/>
            <w:hideMark/>
          </w:tcPr>
          <w:p w14:paraId="4C33F1D9"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noWrap/>
            <w:vAlign w:val="center"/>
            <w:hideMark/>
          </w:tcPr>
          <w:p w14:paraId="7FD1F017" w14:textId="77777777" w:rsidR="0078398A" w:rsidRPr="00F767DE" w:rsidRDefault="0078398A" w:rsidP="00F767DE">
            <w:pPr>
              <w:suppressAutoHyphens/>
              <w:jc w:val="center"/>
              <w:rPr>
                <w:rFonts w:ascii="Arial Narrow" w:hAnsi="Arial Narrow"/>
                <w:sz w:val="22"/>
                <w:szCs w:val="22"/>
                <w:lang w:eastAsia="zh-CN"/>
              </w:rPr>
            </w:pPr>
          </w:p>
        </w:tc>
        <w:tc>
          <w:tcPr>
            <w:tcW w:w="4708" w:type="dxa"/>
            <w:tcBorders>
              <w:top w:val="nil"/>
              <w:left w:val="single" w:sz="8" w:space="0" w:color="auto"/>
              <w:bottom w:val="nil"/>
              <w:right w:val="single" w:sz="8" w:space="0" w:color="auto"/>
            </w:tcBorders>
            <w:noWrap/>
            <w:vAlign w:val="bottom"/>
            <w:hideMark/>
          </w:tcPr>
          <w:p w14:paraId="33F48F87"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sz w:val="22"/>
                <w:szCs w:val="22"/>
                <w:lang w:eastAsia="zh-CN"/>
              </w:rPr>
              <w:t>ΕΜΠΡΟΣΘΕΝ ΚΑΤΑΣΤΗΜΑΤΟΣ  «ΨΑΡΑΚΙ</w:t>
            </w:r>
            <w:r w:rsidRPr="00F767DE">
              <w:rPr>
                <w:rFonts w:ascii="Arial Narrow" w:hAnsi="Arial Narrow"/>
                <w:sz w:val="22"/>
                <w:szCs w:val="22"/>
                <w:lang w:val="en-US" w:eastAsia="zh-CN"/>
              </w:rPr>
              <w:t>”</w:t>
            </w:r>
            <w:r w:rsidRPr="00F767DE">
              <w:rPr>
                <w:rFonts w:ascii="Arial Narrow" w:hAnsi="Arial Narrow"/>
                <w:sz w:val="22"/>
                <w:szCs w:val="22"/>
                <w:lang w:eastAsia="zh-CN"/>
              </w:rPr>
              <w:t xml:space="preserve"> </w:t>
            </w:r>
          </w:p>
        </w:tc>
        <w:tc>
          <w:tcPr>
            <w:tcW w:w="1633" w:type="dxa"/>
            <w:tcBorders>
              <w:top w:val="nil"/>
              <w:left w:val="single" w:sz="8" w:space="0" w:color="auto"/>
              <w:bottom w:val="nil"/>
              <w:right w:val="single" w:sz="8" w:space="0" w:color="auto"/>
            </w:tcBorders>
          </w:tcPr>
          <w:p w14:paraId="7F9F89B5" w14:textId="44E5F87D" w:rsidR="0078398A"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1B93EC87" w14:textId="2672EC60" w:rsidTr="00E05E80">
        <w:trPr>
          <w:trHeight w:val="241"/>
          <w:jc w:val="center"/>
        </w:trPr>
        <w:tc>
          <w:tcPr>
            <w:tcW w:w="527" w:type="dxa"/>
            <w:tcBorders>
              <w:top w:val="nil"/>
              <w:left w:val="single" w:sz="8" w:space="0" w:color="auto"/>
              <w:bottom w:val="single" w:sz="8" w:space="0" w:color="auto"/>
              <w:right w:val="single" w:sz="8" w:space="0" w:color="auto"/>
            </w:tcBorders>
            <w:noWrap/>
            <w:vAlign w:val="center"/>
            <w:hideMark/>
          </w:tcPr>
          <w:p w14:paraId="66C291CB"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tcBorders>
              <w:top w:val="nil"/>
              <w:left w:val="nil"/>
              <w:bottom w:val="single" w:sz="8" w:space="0" w:color="auto"/>
              <w:right w:val="nil"/>
            </w:tcBorders>
            <w:noWrap/>
            <w:vAlign w:val="center"/>
            <w:hideMark/>
          </w:tcPr>
          <w:p w14:paraId="515FF6C8" w14:textId="77777777" w:rsidR="0078398A" w:rsidRPr="00F767DE" w:rsidRDefault="0078398A" w:rsidP="00F767DE">
            <w:pPr>
              <w:suppressAutoHyphens/>
              <w:jc w:val="center"/>
              <w:rPr>
                <w:rFonts w:ascii="Arial Narrow" w:hAnsi="Arial Narrow"/>
                <w:sz w:val="22"/>
                <w:szCs w:val="22"/>
                <w:lang w:eastAsia="zh-CN"/>
              </w:rPr>
            </w:pPr>
          </w:p>
        </w:tc>
        <w:tc>
          <w:tcPr>
            <w:tcW w:w="4708" w:type="dxa"/>
            <w:tcBorders>
              <w:top w:val="nil"/>
              <w:left w:val="single" w:sz="8" w:space="0" w:color="auto"/>
              <w:bottom w:val="single" w:sz="8" w:space="0" w:color="auto"/>
              <w:right w:val="single" w:sz="8" w:space="0" w:color="auto"/>
            </w:tcBorders>
            <w:noWrap/>
            <w:vAlign w:val="bottom"/>
            <w:hideMark/>
          </w:tcPr>
          <w:p w14:paraId="698B2EEB"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nil"/>
              <w:left w:val="single" w:sz="8" w:space="0" w:color="auto"/>
              <w:bottom w:val="single" w:sz="8" w:space="0" w:color="auto"/>
              <w:right w:val="single" w:sz="8" w:space="0" w:color="auto"/>
            </w:tcBorders>
          </w:tcPr>
          <w:p w14:paraId="21E2F006" w14:textId="77777777" w:rsidR="0078398A" w:rsidRPr="00F767DE" w:rsidRDefault="0078398A" w:rsidP="00F767DE">
            <w:pPr>
              <w:suppressAutoHyphens/>
              <w:rPr>
                <w:rFonts w:ascii="Arial Narrow" w:hAnsi="Arial Narrow"/>
                <w:sz w:val="22"/>
                <w:szCs w:val="22"/>
                <w:lang w:eastAsia="zh-CN"/>
              </w:rPr>
            </w:pPr>
          </w:p>
        </w:tc>
      </w:tr>
      <w:tr w:rsidR="0078398A" w:rsidRPr="00F767DE" w14:paraId="0FC3A18C" w14:textId="1A1EE528" w:rsidTr="00E05E80">
        <w:trPr>
          <w:trHeight w:val="250"/>
          <w:jc w:val="center"/>
        </w:trPr>
        <w:tc>
          <w:tcPr>
            <w:tcW w:w="527" w:type="dxa"/>
            <w:tcBorders>
              <w:top w:val="single" w:sz="8" w:space="0" w:color="auto"/>
              <w:left w:val="single" w:sz="8" w:space="0" w:color="auto"/>
              <w:bottom w:val="nil"/>
              <w:right w:val="single" w:sz="8" w:space="0" w:color="auto"/>
            </w:tcBorders>
            <w:noWrap/>
            <w:vAlign w:val="center"/>
            <w:hideMark/>
          </w:tcPr>
          <w:p w14:paraId="14E5B3E3"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62</w:t>
            </w:r>
          </w:p>
        </w:tc>
        <w:tc>
          <w:tcPr>
            <w:tcW w:w="1418" w:type="dxa"/>
            <w:tcBorders>
              <w:top w:val="single" w:sz="8" w:space="0" w:color="auto"/>
              <w:left w:val="nil"/>
              <w:bottom w:val="nil"/>
              <w:right w:val="single" w:sz="8" w:space="0" w:color="auto"/>
            </w:tcBorders>
            <w:noWrap/>
            <w:vAlign w:val="center"/>
            <w:hideMark/>
          </w:tcPr>
          <w:p w14:paraId="4B32D1D2"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30τ.μ.</w:t>
            </w:r>
          </w:p>
        </w:tc>
        <w:tc>
          <w:tcPr>
            <w:tcW w:w="4708" w:type="dxa"/>
            <w:tcBorders>
              <w:top w:val="single" w:sz="8" w:space="0" w:color="auto"/>
              <w:left w:val="nil"/>
              <w:bottom w:val="nil"/>
              <w:right w:val="single" w:sz="8" w:space="0" w:color="auto"/>
            </w:tcBorders>
            <w:vAlign w:val="bottom"/>
            <w:hideMark/>
          </w:tcPr>
          <w:p w14:paraId="77A854A1"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b/>
                <w:sz w:val="22"/>
                <w:szCs w:val="22"/>
                <w:lang w:eastAsia="zh-CN"/>
              </w:rPr>
              <w:t>ΑΚΤΗ ΚΟΙΝΟΤΗΤΑΣ ΚΑΛΛΙΘΕΑΣ</w:t>
            </w:r>
          </w:p>
        </w:tc>
        <w:tc>
          <w:tcPr>
            <w:tcW w:w="1633" w:type="dxa"/>
            <w:tcBorders>
              <w:top w:val="single" w:sz="8" w:space="0" w:color="auto"/>
              <w:left w:val="nil"/>
              <w:bottom w:val="nil"/>
              <w:right w:val="single" w:sz="8" w:space="0" w:color="auto"/>
            </w:tcBorders>
          </w:tcPr>
          <w:p w14:paraId="2E49F43E" w14:textId="77777777" w:rsidR="0078398A" w:rsidRPr="00F767DE" w:rsidRDefault="0078398A" w:rsidP="00F767DE">
            <w:pPr>
              <w:suppressAutoHyphens/>
              <w:rPr>
                <w:rFonts w:ascii="Arial Narrow" w:hAnsi="Arial Narrow"/>
                <w:b/>
                <w:sz w:val="22"/>
                <w:szCs w:val="22"/>
                <w:lang w:eastAsia="zh-CN"/>
              </w:rPr>
            </w:pPr>
          </w:p>
        </w:tc>
      </w:tr>
      <w:tr w:rsidR="0078398A" w:rsidRPr="00F767DE" w14:paraId="29D9F4E9" w14:textId="662BB7A7" w:rsidTr="00E05E80">
        <w:trPr>
          <w:trHeight w:val="241"/>
          <w:jc w:val="center"/>
        </w:trPr>
        <w:tc>
          <w:tcPr>
            <w:tcW w:w="527" w:type="dxa"/>
            <w:tcBorders>
              <w:top w:val="nil"/>
              <w:left w:val="single" w:sz="8" w:space="0" w:color="auto"/>
              <w:bottom w:val="nil"/>
              <w:right w:val="single" w:sz="8" w:space="0" w:color="auto"/>
            </w:tcBorders>
            <w:noWrap/>
            <w:vAlign w:val="center"/>
            <w:hideMark/>
          </w:tcPr>
          <w:p w14:paraId="5F19317A"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tcBorders>
              <w:top w:val="nil"/>
              <w:left w:val="nil"/>
              <w:bottom w:val="nil"/>
              <w:right w:val="single" w:sz="8" w:space="0" w:color="auto"/>
            </w:tcBorders>
            <w:noWrap/>
            <w:vAlign w:val="center"/>
            <w:hideMark/>
          </w:tcPr>
          <w:p w14:paraId="648C094F" w14:textId="77777777" w:rsidR="0078398A" w:rsidRPr="00F767DE" w:rsidRDefault="0078398A" w:rsidP="00F767DE">
            <w:pPr>
              <w:suppressAutoHyphens/>
              <w:jc w:val="center"/>
              <w:rPr>
                <w:rFonts w:ascii="Arial Narrow" w:hAnsi="Arial Narrow"/>
                <w:bCs/>
                <w:sz w:val="22"/>
                <w:szCs w:val="22"/>
              </w:rPr>
            </w:pPr>
          </w:p>
        </w:tc>
        <w:tc>
          <w:tcPr>
            <w:tcW w:w="4708" w:type="dxa"/>
            <w:tcBorders>
              <w:top w:val="nil"/>
              <w:left w:val="nil"/>
              <w:bottom w:val="nil"/>
              <w:right w:val="single" w:sz="8" w:space="0" w:color="auto"/>
            </w:tcBorders>
            <w:noWrap/>
            <w:vAlign w:val="bottom"/>
            <w:hideMark/>
          </w:tcPr>
          <w:p w14:paraId="6B4DFC6E"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ΑΝΑΜΕΣΑ ΣΤΑ ΚΑΤΑΣΤΗΜΑΤΑ «ΑΛΜΥΡΑ ΚΑΙ </w:t>
            </w:r>
            <w:r w:rsidRPr="00F767DE">
              <w:rPr>
                <w:rFonts w:ascii="Arial Narrow" w:hAnsi="Arial Narrow"/>
                <w:sz w:val="22"/>
                <w:szCs w:val="22"/>
                <w:lang w:val="en-US" w:eastAsia="zh-CN"/>
              </w:rPr>
              <w:t>ISLAND</w:t>
            </w:r>
            <w:r w:rsidRPr="00F767DE">
              <w:rPr>
                <w:rFonts w:ascii="Arial Narrow" w:hAnsi="Arial Narrow"/>
                <w:sz w:val="22"/>
                <w:szCs w:val="22"/>
                <w:lang w:eastAsia="zh-CN"/>
              </w:rPr>
              <w:t>»</w:t>
            </w:r>
          </w:p>
        </w:tc>
        <w:tc>
          <w:tcPr>
            <w:tcW w:w="1633" w:type="dxa"/>
            <w:tcBorders>
              <w:top w:val="nil"/>
              <w:left w:val="nil"/>
              <w:bottom w:val="nil"/>
              <w:right w:val="single" w:sz="8" w:space="0" w:color="auto"/>
            </w:tcBorders>
          </w:tcPr>
          <w:p w14:paraId="3631664C" w14:textId="457AACCD" w:rsidR="0078398A"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6DFE498F" w14:textId="202E4947" w:rsidTr="00E05E80">
        <w:trPr>
          <w:trHeight w:val="241"/>
          <w:jc w:val="center"/>
        </w:trPr>
        <w:tc>
          <w:tcPr>
            <w:tcW w:w="527" w:type="dxa"/>
            <w:tcBorders>
              <w:top w:val="nil"/>
              <w:left w:val="single" w:sz="8" w:space="0" w:color="auto"/>
              <w:bottom w:val="single" w:sz="8" w:space="0" w:color="auto"/>
              <w:right w:val="single" w:sz="8" w:space="0" w:color="auto"/>
            </w:tcBorders>
            <w:noWrap/>
            <w:vAlign w:val="center"/>
            <w:hideMark/>
          </w:tcPr>
          <w:p w14:paraId="29954651" w14:textId="77777777" w:rsidR="0078398A" w:rsidRPr="00F767DE" w:rsidRDefault="0078398A" w:rsidP="00F767DE">
            <w:pPr>
              <w:suppressAutoHyphens/>
              <w:jc w:val="center"/>
              <w:rPr>
                <w:rFonts w:ascii="Arial Narrow" w:hAnsi="Arial Narrow"/>
                <w:b/>
                <w:bCs/>
                <w:sz w:val="22"/>
                <w:szCs w:val="22"/>
                <w:lang w:eastAsia="zh-CN"/>
              </w:rPr>
            </w:pPr>
          </w:p>
        </w:tc>
        <w:tc>
          <w:tcPr>
            <w:tcW w:w="1418" w:type="dxa"/>
            <w:tcBorders>
              <w:top w:val="nil"/>
              <w:left w:val="nil"/>
              <w:bottom w:val="single" w:sz="8" w:space="0" w:color="auto"/>
              <w:right w:val="single" w:sz="8" w:space="0" w:color="auto"/>
            </w:tcBorders>
            <w:noWrap/>
            <w:vAlign w:val="center"/>
            <w:hideMark/>
          </w:tcPr>
          <w:p w14:paraId="5EB769B1" w14:textId="77777777" w:rsidR="0078398A" w:rsidRPr="00F767DE" w:rsidRDefault="0078398A" w:rsidP="00F767DE">
            <w:pPr>
              <w:suppressAutoHyphens/>
              <w:jc w:val="center"/>
              <w:rPr>
                <w:rFonts w:ascii="Arial Narrow" w:hAnsi="Arial Narrow"/>
                <w:bCs/>
                <w:sz w:val="22"/>
                <w:szCs w:val="22"/>
              </w:rPr>
            </w:pPr>
          </w:p>
        </w:tc>
        <w:tc>
          <w:tcPr>
            <w:tcW w:w="4708" w:type="dxa"/>
            <w:tcBorders>
              <w:top w:val="nil"/>
              <w:left w:val="nil"/>
              <w:bottom w:val="single" w:sz="8" w:space="0" w:color="auto"/>
              <w:right w:val="single" w:sz="8" w:space="0" w:color="auto"/>
            </w:tcBorders>
            <w:noWrap/>
            <w:vAlign w:val="bottom"/>
            <w:hideMark/>
          </w:tcPr>
          <w:p w14:paraId="3D5E8417"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(θαλάσσια μέσα αναψυχής)</w:t>
            </w:r>
          </w:p>
        </w:tc>
        <w:tc>
          <w:tcPr>
            <w:tcW w:w="1633" w:type="dxa"/>
            <w:tcBorders>
              <w:top w:val="nil"/>
              <w:left w:val="nil"/>
              <w:bottom w:val="single" w:sz="8" w:space="0" w:color="auto"/>
              <w:right w:val="single" w:sz="8" w:space="0" w:color="auto"/>
            </w:tcBorders>
          </w:tcPr>
          <w:p w14:paraId="2ABDF034" w14:textId="77777777" w:rsidR="0078398A" w:rsidRPr="00F767DE" w:rsidRDefault="0078398A" w:rsidP="00F767DE">
            <w:pPr>
              <w:suppressAutoHyphens/>
              <w:rPr>
                <w:rFonts w:ascii="Arial Narrow" w:hAnsi="Arial Narrow"/>
                <w:sz w:val="22"/>
                <w:szCs w:val="22"/>
                <w:lang w:eastAsia="zh-CN"/>
              </w:rPr>
            </w:pPr>
          </w:p>
        </w:tc>
      </w:tr>
      <w:tr w:rsidR="0078398A" w:rsidRPr="00F767DE" w14:paraId="32CA6889" w14:textId="53B4B256" w:rsidTr="00E05E80">
        <w:trPr>
          <w:trHeight w:val="250"/>
          <w:jc w:val="center"/>
        </w:trPr>
        <w:tc>
          <w:tcPr>
            <w:tcW w:w="527" w:type="dxa"/>
            <w:tcBorders>
              <w:top w:val="single" w:sz="8" w:space="0" w:color="auto"/>
              <w:left w:val="single" w:sz="8" w:space="0" w:color="auto"/>
              <w:bottom w:val="nil"/>
              <w:right w:val="single" w:sz="8" w:space="0" w:color="auto"/>
            </w:tcBorders>
            <w:noWrap/>
            <w:vAlign w:val="center"/>
            <w:hideMark/>
          </w:tcPr>
          <w:p w14:paraId="4F58DFAB"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63</w:t>
            </w:r>
          </w:p>
        </w:tc>
        <w:tc>
          <w:tcPr>
            <w:tcW w:w="1418" w:type="dxa"/>
            <w:tcBorders>
              <w:top w:val="single" w:sz="8" w:space="0" w:color="auto"/>
            </w:tcBorders>
            <w:noWrap/>
            <w:vAlign w:val="center"/>
            <w:hideMark/>
          </w:tcPr>
          <w:p w14:paraId="1F89928B"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30τ.μ</w:t>
            </w:r>
          </w:p>
        </w:tc>
        <w:tc>
          <w:tcPr>
            <w:tcW w:w="4708" w:type="dxa"/>
            <w:tcBorders>
              <w:top w:val="single" w:sz="8" w:space="0" w:color="auto"/>
              <w:left w:val="single" w:sz="8" w:space="0" w:color="auto"/>
              <w:bottom w:val="nil"/>
              <w:right w:val="single" w:sz="8" w:space="0" w:color="auto"/>
            </w:tcBorders>
            <w:noWrap/>
            <w:vAlign w:val="bottom"/>
            <w:hideMark/>
          </w:tcPr>
          <w:p w14:paraId="7BC795CA"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b/>
                <w:sz w:val="22"/>
                <w:szCs w:val="22"/>
                <w:lang w:eastAsia="zh-CN"/>
              </w:rPr>
              <w:t>ΑΚΤΗ ΚΟΙΝΟΤΗΤΑΣ ΚΑΛΛΙΘΕΑΣ</w:t>
            </w:r>
          </w:p>
        </w:tc>
        <w:tc>
          <w:tcPr>
            <w:tcW w:w="1633" w:type="dxa"/>
            <w:tcBorders>
              <w:top w:val="single" w:sz="8" w:space="0" w:color="auto"/>
              <w:left w:val="single" w:sz="8" w:space="0" w:color="auto"/>
              <w:bottom w:val="nil"/>
              <w:right w:val="single" w:sz="8" w:space="0" w:color="auto"/>
            </w:tcBorders>
          </w:tcPr>
          <w:p w14:paraId="562A76F7" w14:textId="77777777" w:rsidR="0078398A" w:rsidRPr="00F767DE" w:rsidRDefault="0078398A" w:rsidP="00F767DE">
            <w:pPr>
              <w:suppressAutoHyphens/>
              <w:rPr>
                <w:rFonts w:ascii="Arial Narrow" w:hAnsi="Arial Narrow"/>
                <w:b/>
                <w:sz w:val="22"/>
                <w:szCs w:val="22"/>
                <w:lang w:eastAsia="zh-CN"/>
              </w:rPr>
            </w:pPr>
          </w:p>
        </w:tc>
      </w:tr>
      <w:tr w:rsidR="0078398A" w:rsidRPr="00F767DE" w14:paraId="643A98F4" w14:textId="3622C6E2" w:rsidTr="00E05E80">
        <w:trPr>
          <w:trHeight w:val="241"/>
          <w:jc w:val="center"/>
        </w:trPr>
        <w:tc>
          <w:tcPr>
            <w:tcW w:w="527" w:type="dxa"/>
            <w:tcBorders>
              <w:top w:val="nil"/>
              <w:left w:val="single" w:sz="8" w:space="0" w:color="auto"/>
              <w:bottom w:val="nil"/>
              <w:right w:val="single" w:sz="8" w:space="0" w:color="auto"/>
            </w:tcBorders>
            <w:noWrap/>
            <w:vAlign w:val="center"/>
            <w:hideMark/>
          </w:tcPr>
          <w:p w14:paraId="1A1916E1" w14:textId="77777777" w:rsidR="0078398A" w:rsidRPr="00F767DE" w:rsidRDefault="0078398A" w:rsidP="00F767DE">
            <w:pPr>
              <w:suppressAutoHyphens/>
              <w:jc w:val="center"/>
              <w:rPr>
                <w:rFonts w:ascii="Arial Narrow" w:hAnsi="Arial Narrow"/>
                <w:sz w:val="22"/>
                <w:szCs w:val="22"/>
                <w:lang w:val="en-US" w:eastAsia="zh-CN"/>
              </w:rPr>
            </w:pPr>
          </w:p>
        </w:tc>
        <w:tc>
          <w:tcPr>
            <w:tcW w:w="1418" w:type="dxa"/>
            <w:noWrap/>
            <w:vAlign w:val="center"/>
            <w:hideMark/>
          </w:tcPr>
          <w:p w14:paraId="4F8F77AD" w14:textId="77777777" w:rsidR="0078398A" w:rsidRPr="00F767DE" w:rsidRDefault="0078398A" w:rsidP="00F767DE">
            <w:pPr>
              <w:suppressAutoHyphens/>
              <w:jc w:val="center"/>
              <w:rPr>
                <w:rFonts w:ascii="Arial Narrow" w:hAnsi="Arial Narrow"/>
                <w:bCs/>
                <w:sz w:val="22"/>
                <w:szCs w:val="22"/>
              </w:rPr>
            </w:pPr>
          </w:p>
        </w:tc>
        <w:tc>
          <w:tcPr>
            <w:tcW w:w="4708" w:type="dxa"/>
            <w:tcBorders>
              <w:top w:val="nil"/>
              <w:left w:val="single" w:sz="8" w:space="0" w:color="auto"/>
              <w:bottom w:val="nil"/>
              <w:right w:val="single" w:sz="8" w:space="0" w:color="auto"/>
            </w:tcBorders>
            <w:noWrap/>
            <w:vAlign w:val="bottom"/>
            <w:hideMark/>
          </w:tcPr>
          <w:p w14:paraId="4DEEFBB1"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sz w:val="22"/>
                <w:szCs w:val="22"/>
                <w:lang w:eastAsia="zh-CN"/>
              </w:rPr>
              <w:t xml:space="preserve">ΕΜΠΡΟΣΘΕΝ ΤΟΥ ΞΕΝΟΔΟΧ.ΣΥΓΚΡΟΤ. </w:t>
            </w:r>
            <w:r w:rsidRPr="00F767DE">
              <w:rPr>
                <w:rFonts w:ascii="Arial Narrow" w:hAnsi="Arial Narrow"/>
                <w:sz w:val="22"/>
                <w:szCs w:val="22"/>
                <w:lang w:val="en-US" w:eastAsia="zh-CN"/>
              </w:rPr>
              <w:t>MEDITERRANIAN</w:t>
            </w:r>
            <w:r w:rsidRPr="00F767DE">
              <w:rPr>
                <w:rFonts w:ascii="Arial Narrow" w:hAnsi="Arial Narrow"/>
                <w:sz w:val="22"/>
                <w:szCs w:val="22"/>
                <w:lang w:eastAsia="zh-CN"/>
              </w:rPr>
              <w:t xml:space="preserve"> </w:t>
            </w:r>
            <w:r w:rsidRPr="00F767DE">
              <w:rPr>
                <w:rFonts w:ascii="Arial Narrow" w:hAnsi="Arial Narrow"/>
                <w:sz w:val="22"/>
                <w:szCs w:val="22"/>
                <w:lang w:val="en-US" w:eastAsia="zh-CN"/>
              </w:rPr>
              <w:t>VILLAGE</w:t>
            </w:r>
          </w:p>
        </w:tc>
        <w:tc>
          <w:tcPr>
            <w:tcW w:w="1633" w:type="dxa"/>
            <w:tcBorders>
              <w:top w:val="nil"/>
              <w:left w:val="single" w:sz="8" w:space="0" w:color="auto"/>
              <w:bottom w:val="nil"/>
              <w:right w:val="single" w:sz="8" w:space="0" w:color="auto"/>
            </w:tcBorders>
          </w:tcPr>
          <w:p w14:paraId="6F34AE2E" w14:textId="0E4402B3" w:rsidR="0078398A"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12 €/</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3E88DC6D" w14:textId="530B11FF" w:rsidTr="00E05E80">
        <w:trPr>
          <w:trHeight w:val="241"/>
          <w:jc w:val="center"/>
        </w:trPr>
        <w:tc>
          <w:tcPr>
            <w:tcW w:w="527" w:type="dxa"/>
            <w:tcBorders>
              <w:top w:val="nil"/>
              <w:left w:val="single" w:sz="8" w:space="0" w:color="auto"/>
              <w:bottom w:val="nil"/>
              <w:right w:val="single" w:sz="8" w:space="0" w:color="auto"/>
            </w:tcBorders>
            <w:noWrap/>
            <w:vAlign w:val="center"/>
            <w:hideMark/>
          </w:tcPr>
          <w:p w14:paraId="370AB8CF" w14:textId="77777777" w:rsidR="0078398A" w:rsidRPr="00F767DE" w:rsidRDefault="0078398A" w:rsidP="00F767DE">
            <w:pPr>
              <w:suppressAutoHyphens/>
              <w:jc w:val="center"/>
              <w:rPr>
                <w:rFonts w:ascii="Arial Narrow" w:hAnsi="Arial Narrow"/>
                <w:sz w:val="22"/>
                <w:szCs w:val="22"/>
                <w:lang w:eastAsia="zh-CN"/>
              </w:rPr>
            </w:pPr>
          </w:p>
        </w:tc>
        <w:tc>
          <w:tcPr>
            <w:tcW w:w="1418" w:type="dxa"/>
            <w:tcBorders>
              <w:top w:val="nil"/>
              <w:left w:val="nil"/>
              <w:bottom w:val="nil"/>
              <w:right w:val="nil"/>
            </w:tcBorders>
            <w:noWrap/>
            <w:vAlign w:val="center"/>
            <w:hideMark/>
          </w:tcPr>
          <w:p w14:paraId="3160B3D1" w14:textId="77777777" w:rsidR="0078398A" w:rsidRPr="00F767DE" w:rsidRDefault="0078398A" w:rsidP="00F767DE">
            <w:pPr>
              <w:suppressAutoHyphens/>
              <w:jc w:val="center"/>
              <w:rPr>
                <w:rFonts w:ascii="Arial Narrow" w:hAnsi="Arial Narrow"/>
                <w:sz w:val="22"/>
                <w:szCs w:val="22"/>
                <w:lang w:eastAsia="zh-CN"/>
              </w:rPr>
            </w:pPr>
          </w:p>
        </w:tc>
        <w:tc>
          <w:tcPr>
            <w:tcW w:w="4708" w:type="dxa"/>
            <w:tcBorders>
              <w:top w:val="nil"/>
              <w:left w:val="single" w:sz="8" w:space="0" w:color="auto"/>
              <w:bottom w:val="nil"/>
              <w:right w:val="single" w:sz="8" w:space="0" w:color="auto"/>
            </w:tcBorders>
            <w:noWrap/>
            <w:vAlign w:val="bottom"/>
            <w:hideMark/>
          </w:tcPr>
          <w:p w14:paraId="65DF31DD" w14:textId="16575765" w:rsidR="0078398A" w:rsidRPr="00F767DE" w:rsidRDefault="0078398A" w:rsidP="0078398A">
            <w:pPr>
              <w:suppressAutoHyphens/>
              <w:rPr>
                <w:rFonts w:ascii="Arial Narrow" w:hAnsi="Arial Narrow"/>
                <w:sz w:val="22"/>
                <w:szCs w:val="22"/>
                <w:lang w:eastAsia="zh-CN"/>
              </w:rPr>
            </w:pPr>
            <w:r w:rsidRPr="00F767DE">
              <w:rPr>
                <w:rFonts w:ascii="Arial Narrow" w:hAnsi="Arial Narrow"/>
                <w:sz w:val="22"/>
                <w:szCs w:val="22"/>
                <w:lang w:eastAsia="zh-CN"/>
              </w:rPr>
              <w:t>(Θαλάσσια μέσα αναψυχής)</w:t>
            </w:r>
          </w:p>
        </w:tc>
        <w:tc>
          <w:tcPr>
            <w:tcW w:w="1633" w:type="dxa"/>
            <w:tcBorders>
              <w:top w:val="nil"/>
              <w:left w:val="single" w:sz="8" w:space="0" w:color="auto"/>
              <w:bottom w:val="nil"/>
              <w:right w:val="single" w:sz="8" w:space="0" w:color="auto"/>
            </w:tcBorders>
          </w:tcPr>
          <w:p w14:paraId="6ABE4411" w14:textId="77777777" w:rsidR="0078398A" w:rsidRPr="00F767DE" w:rsidRDefault="0078398A" w:rsidP="00F767DE">
            <w:pPr>
              <w:suppressAutoHyphens/>
              <w:rPr>
                <w:rFonts w:ascii="Arial Narrow" w:hAnsi="Arial Narrow"/>
                <w:sz w:val="22"/>
                <w:szCs w:val="22"/>
                <w:lang w:eastAsia="zh-CN"/>
              </w:rPr>
            </w:pPr>
          </w:p>
        </w:tc>
      </w:tr>
      <w:tr w:rsidR="00E05E80" w:rsidRPr="00F767DE" w14:paraId="0B9D0598" w14:textId="77777777" w:rsidTr="00E05E80">
        <w:trPr>
          <w:trHeight w:val="77"/>
          <w:jc w:val="center"/>
        </w:trPr>
        <w:tc>
          <w:tcPr>
            <w:tcW w:w="527" w:type="dxa"/>
            <w:tcBorders>
              <w:top w:val="nil"/>
              <w:left w:val="single" w:sz="8" w:space="0" w:color="auto"/>
              <w:bottom w:val="single" w:sz="8" w:space="0" w:color="auto"/>
              <w:right w:val="single" w:sz="8" w:space="0" w:color="auto"/>
            </w:tcBorders>
            <w:noWrap/>
            <w:vAlign w:val="center"/>
          </w:tcPr>
          <w:p w14:paraId="18C2C878" w14:textId="77777777" w:rsidR="00E05E80" w:rsidRPr="00F767DE" w:rsidRDefault="00E05E80" w:rsidP="00F767DE">
            <w:pPr>
              <w:suppressAutoHyphens/>
              <w:jc w:val="center"/>
              <w:rPr>
                <w:rFonts w:ascii="Arial Narrow" w:hAnsi="Arial Narrow"/>
                <w:sz w:val="22"/>
                <w:szCs w:val="22"/>
                <w:lang w:eastAsia="zh-CN"/>
              </w:rPr>
            </w:pPr>
          </w:p>
        </w:tc>
        <w:tc>
          <w:tcPr>
            <w:tcW w:w="1418" w:type="dxa"/>
            <w:tcBorders>
              <w:top w:val="nil"/>
              <w:left w:val="nil"/>
              <w:bottom w:val="single" w:sz="8" w:space="0" w:color="auto"/>
              <w:right w:val="nil"/>
            </w:tcBorders>
            <w:noWrap/>
            <w:vAlign w:val="center"/>
          </w:tcPr>
          <w:p w14:paraId="03917126" w14:textId="77777777" w:rsidR="00E05E80" w:rsidRPr="00F767DE" w:rsidRDefault="00E05E80" w:rsidP="00F767DE">
            <w:pPr>
              <w:suppressAutoHyphens/>
              <w:jc w:val="center"/>
              <w:rPr>
                <w:rFonts w:ascii="Arial Narrow" w:hAnsi="Arial Narrow"/>
                <w:sz w:val="22"/>
                <w:szCs w:val="22"/>
                <w:lang w:eastAsia="zh-CN"/>
              </w:rPr>
            </w:pPr>
          </w:p>
        </w:tc>
        <w:tc>
          <w:tcPr>
            <w:tcW w:w="4708" w:type="dxa"/>
            <w:tcBorders>
              <w:top w:val="nil"/>
              <w:left w:val="single" w:sz="8" w:space="0" w:color="auto"/>
              <w:bottom w:val="single" w:sz="8" w:space="0" w:color="auto"/>
              <w:right w:val="single" w:sz="8" w:space="0" w:color="auto"/>
            </w:tcBorders>
            <w:noWrap/>
            <w:vAlign w:val="bottom"/>
          </w:tcPr>
          <w:p w14:paraId="7DAE7234" w14:textId="77777777" w:rsidR="00E05E80" w:rsidRPr="00F767DE" w:rsidRDefault="00E05E80" w:rsidP="0078398A">
            <w:pPr>
              <w:suppressAutoHyphens/>
              <w:rPr>
                <w:rFonts w:ascii="Arial Narrow" w:hAnsi="Arial Narrow"/>
                <w:sz w:val="22"/>
                <w:szCs w:val="22"/>
                <w:lang w:eastAsia="zh-CN"/>
              </w:rPr>
            </w:pPr>
          </w:p>
        </w:tc>
        <w:tc>
          <w:tcPr>
            <w:tcW w:w="1633" w:type="dxa"/>
            <w:tcBorders>
              <w:top w:val="nil"/>
              <w:left w:val="single" w:sz="8" w:space="0" w:color="auto"/>
              <w:bottom w:val="single" w:sz="8" w:space="0" w:color="auto"/>
              <w:right w:val="single" w:sz="8" w:space="0" w:color="auto"/>
            </w:tcBorders>
          </w:tcPr>
          <w:p w14:paraId="286025F6" w14:textId="77777777" w:rsidR="00E05E80" w:rsidRPr="00F767DE" w:rsidRDefault="00E05E80" w:rsidP="00F767DE">
            <w:pPr>
              <w:suppressAutoHyphens/>
              <w:rPr>
                <w:rFonts w:ascii="Arial Narrow" w:hAnsi="Arial Narrow"/>
                <w:sz w:val="22"/>
                <w:szCs w:val="22"/>
                <w:lang w:eastAsia="zh-CN"/>
              </w:rPr>
            </w:pPr>
          </w:p>
        </w:tc>
      </w:tr>
    </w:tbl>
    <w:p w14:paraId="0F753F85" w14:textId="77777777" w:rsidR="00E05E80" w:rsidRDefault="00E05E80" w:rsidP="00F767DE">
      <w:pPr>
        <w:suppressAutoHyphens/>
        <w:jc w:val="center"/>
        <w:rPr>
          <w:rFonts w:ascii="Arial Narrow" w:hAnsi="Arial Narrow"/>
          <w:b/>
          <w:sz w:val="22"/>
          <w:szCs w:val="22"/>
          <w:lang w:eastAsia="zh-CN"/>
        </w:rPr>
      </w:pPr>
    </w:p>
    <w:p w14:paraId="132A9700" w14:textId="164FD399" w:rsidR="00F767DE" w:rsidRPr="00F767DE" w:rsidRDefault="00F767DE" w:rsidP="00F767DE">
      <w:pPr>
        <w:suppressAutoHyphens/>
        <w:jc w:val="center"/>
        <w:rPr>
          <w:rFonts w:ascii="Arial Narrow" w:hAnsi="Arial Narrow"/>
          <w:b/>
          <w:bCs/>
          <w:sz w:val="22"/>
          <w:szCs w:val="22"/>
          <w:lang w:eastAsia="zh-CN"/>
        </w:rPr>
      </w:pPr>
      <w:r w:rsidRPr="00F767DE">
        <w:rPr>
          <w:rFonts w:ascii="Arial Narrow" w:hAnsi="Arial Narrow"/>
          <w:b/>
          <w:sz w:val="22"/>
          <w:szCs w:val="22"/>
          <w:lang w:eastAsia="zh-CN"/>
        </w:rPr>
        <w:lastRenderedPageBreak/>
        <w:t xml:space="preserve">ΘΕΣΕΙΣ ΑΚΤΗΣ ΔΗΜΟΤΙΚΗΣ ΚΟΙΝΟΤΗΤΑΣ </w:t>
      </w:r>
      <w:r w:rsidRPr="00F767DE">
        <w:rPr>
          <w:rFonts w:ascii="Arial Narrow" w:hAnsi="Arial Narrow"/>
          <w:b/>
          <w:bCs/>
          <w:sz w:val="22"/>
          <w:szCs w:val="22"/>
          <w:lang w:eastAsia="zh-CN"/>
        </w:rPr>
        <w:t>ΚΟΡΙΝΟΥ</w:t>
      </w:r>
    </w:p>
    <w:tbl>
      <w:tblPr>
        <w:tblW w:w="8286" w:type="dxa"/>
        <w:jc w:val="center"/>
        <w:tblLook w:val="04A0" w:firstRow="1" w:lastRow="0" w:firstColumn="1" w:lastColumn="0" w:noHBand="0" w:noVBand="1"/>
      </w:tblPr>
      <w:tblGrid>
        <w:gridCol w:w="577"/>
        <w:gridCol w:w="1418"/>
        <w:gridCol w:w="4658"/>
        <w:gridCol w:w="1633"/>
      </w:tblGrid>
      <w:tr w:rsidR="0078398A" w:rsidRPr="00F767DE" w14:paraId="100B2BFD" w14:textId="4778A098" w:rsidTr="0078398A">
        <w:trPr>
          <w:trHeight w:val="626"/>
          <w:jc w:val="center"/>
        </w:trPr>
        <w:tc>
          <w:tcPr>
            <w:tcW w:w="577"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76B2C194"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Α/Α</w:t>
            </w:r>
          </w:p>
        </w:tc>
        <w:tc>
          <w:tcPr>
            <w:tcW w:w="1418"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42B93B88" w14:textId="77777777" w:rsidR="0078398A" w:rsidRPr="00F767DE" w:rsidRDefault="0078398A" w:rsidP="00F767DE">
            <w:pPr>
              <w:suppressAutoHyphens/>
              <w:jc w:val="center"/>
              <w:rPr>
                <w:rFonts w:ascii="Arial Narrow" w:hAnsi="Arial Narrow"/>
                <w:b/>
                <w:bCs/>
                <w:sz w:val="22"/>
                <w:szCs w:val="22"/>
                <w:lang w:eastAsia="zh-CN"/>
              </w:rPr>
            </w:pPr>
            <w:r w:rsidRPr="00F767DE">
              <w:rPr>
                <w:rFonts w:ascii="Arial Narrow" w:hAnsi="Arial Narrow"/>
                <w:b/>
                <w:bCs/>
                <w:sz w:val="22"/>
                <w:szCs w:val="22"/>
                <w:lang w:eastAsia="zh-CN"/>
              </w:rPr>
              <w:t>ΕΚΤΑΣΗ</w:t>
            </w:r>
          </w:p>
        </w:tc>
        <w:tc>
          <w:tcPr>
            <w:tcW w:w="4658"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572DB87B" w14:textId="77777777" w:rsidR="0078398A" w:rsidRPr="00F767DE" w:rsidRDefault="0078398A" w:rsidP="00F767DE">
            <w:pPr>
              <w:suppressAutoHyphens/>
              <w:rPr>
                <w:rFonts w:ascii="Arial Narrow" w:hAnsi="Arial Narrow"/>
                <w:b/>
                <w:bCs/>
                <w:sz w:val="22"/>
                <w:szCs w:val="22"/>
                <w:lang w:eastAsia="zh-CN"/>
              </w:rPr>
            </w:pPr>
            <w:r w:rsidRPr="00F767DE">
              <w:rPr>
                <w:rFonts w:ascii="Arial Narrow" w:hAnsi="Arial Narrow"/>
                <w:b/>
                <w:bCs/>
                <w:sz w:val="22"/>
                <w:szCs w:val="22"/>
                <w:lang w:eastAsia="zh-CN"/>
              </w:rPr>
              <w:t>ΤΟΠΟΘΕΣΙΑ</w:t>
            </w:r>
          </w:p>
        </w:tc>
        <w:tc>
          <w:tcPr>
            <w:tcW w:w="1633" w:type="dxa"/>
            <w:tcBorders>
              <w:top w:val="single" w:sz="8" w:space="0" w:color="auto"/>
              <w:left w:val="single" w:sz="8" w:space="0" w:color="auto"/>
              <w:bottom w:val="single" w:sz="8" w:space="0" w:color="auto"/>
              <w:right w:val="single" w:sz="8" w:space="0" w:color="auto"/>
            </w:tcBorders>
            <w:shd w:val="clear" w:color="auto" w:fill="D9D9D9"/>
          </w:tcPr>
          <w:p w14:paraId="1A71E2D9" w14:textId="77777777" w:rsidR="0078398A" w:rsidRDefault="0078398A" w:rsidP="0078398A">
            <w:pPr>
              <w:suppressAutoHyphens/>
              <w:rPr>
                <w:rFonts w:ascii="Arial" w:hAnsi="Arial" w:cs="Arial"/>
                <w:b/>
                <w:bCs/>
                <w:sz w:val="20"/>
                <w:szCs w:val="20"/>
              </w:rPr>
            </w:pPr>
            <w:r>
              <w:rPr>
                <w:rFonts w:ascii="Arial" w:hAnsi="Arial" w:cs="Arial"/>
                <w:b/>
                <w:bCs/>
                <w:sz w:val="20"/>
                <w:szCs w:val="20"/>
              </w:rPr>
              <w:t xml:space="preserve">ΚΑΤΩΤΕΡΟ    </w:t>
            </w:r>
          </w:p>
          <w:p w14:paraId="79B5BE95" w14:textId="1E186B09" w:rsidR="0078398A" w:rsidRPr="00F767DE" w:rsidRDefault="0078398A" w:rsidP="0078398A">
            <w:pPr>
              <w:suppressAutoHyphens/>
              <w:rPr>
                <w:rFonts w:ascii="Arial Narrow" w:hAnsi="Arial Narrow"/>
                <w:b/>
                <w:bCs/>
                <w:sz w:val="22"/>
                <w:szCs w:val="22"/>
                <w:lang w:eastAsia="zh-CN"/>
              </w:rPr>
            </w:pPr>
            <w:r>
              <w:rPr>
                <w:rFonts w:ascii="Arial" w:hAnsi="Arial" w:cs="Arial"/>
                <w:b/>
                <w:bCs/>
                <w:sz w:val="20"/>
                <w:szCs w:val="20"/>
              </w:rPr>
              <w:t xml:space="preserve">     ΟΡΙΟ ΠΡΟΣΦΟΡΑΣ</w:t>
            </w:r>
          </w:p>
        </w:tc>
      </w:tr>
      <w:tr w:rsidR="0078398A" w:rsidRPr="00F767DE" w14:paraId="0D607DA2" w14:textId="4C5D5263" w:rsidTr="0078398A">
        <w:trPr>
          <w:trHeight w:val="258"/>
          <w:jc w:val="center"/>
        </w:trPr>
        <w:tc>
          <w:tcPr>
            <w:tcW w:w="577" w:type="dxa"/>
            <w:tcBorders>
              <w:top w:val="single" w:sz="8" w:space="0" w:color="auto"/>
              <w:left w:val="single" w:sz="8" w:space="0" w:color="auto"/>
              <w:bottom w:val="nil"/>
              <w:right w:val="single" w:sz="8" w:space="0" w:color="auto"/>
            </w:tcBorders>
            <w:noWrap/>
            <w:vAlign w:val="center"/>
            <w:hideMark/>
          </w:tcPr>
          <w:p w14:paraId="17A35291" w14:textId="77777777" w:rsidR="0078398A" w:rsidRPr="00F767DE" w:rsidRDefault="0078398A" w:rsidP="00F767DE">
            <w:pPr>
              <w:suppressAutoHyphens/>
              <w:jc w:val="center"/>
              <w:rPr>
                <w:rFonts w:ascii="Arial Narrow" w:hAnsi="Arial Narrow"/>
                <w:b/>
                <w:sz w:val="22"/>
                <w:szCs w:val="22"/>
                <w:lang w:val="en-US" w:eastAsia="zh-CN"/>
              </w:rPr>
            </w:pPr>
            <w:r w:rsidRPr="00F767DE">
              <w:rPr>
                <w:rFonts w:ascii="Arial Narrow" w:hAnsi="Arial Narrow"/>
                <w:b/>
                <w:sz w:val="22"/>
                <w:szCs w:val="22"/>
                <w:lang w:eastAsia="zh-CN"/>
              </w:rPr>
              <w:t>64</w:t>
            </w:r>
          </w:p>
        </w:tc>
        <w:tc>
          <w:tcPr>
            <w:tcW w:w="1418" w:type="dxa"/>
            <w:tcBorders>
              <w:top w:val="nil"/>
              <w:left w:val="nil"/>
              <w:bottom w:val="nil"/>
              <w:right w:val="single" w:sz="8" w:space="0" w:color="auto"/>
            </w:tcBorders>
            <w:noWrap/>
            <w:vAlign w:val="center"/>
            <w:hideMark/>
          </w:tcPr>
          <w:p w14:paraId="6FA34D5B"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400τ.μ.</w:t>
            </w:r>
          </w:p>
        </w:tc>
        <w:tc>
          <w:tcPr>
            <w:tcW w:w="4658" w:type="dxa"/>
            <w:tcBorders>
              <w:top w:val="nil"/>
              <w:left w:val="nil"/>
              <w:bottom w:val="nil"/>
              <w:right w:val="single" w:sz="8" w:space="0" w:color="auto"/>
            </w:tcBorders>
            <w:vAlign w:val="bottom"/>
            <w:hideMark/>
          </w:tcPr>
          <w:p w14:paraId="66DB7D3D"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tc>
        <w:tc>
          <w:tcPr>
            <w:tcW w:w="1633" w:type="dxa"/>
            <w:tcBorders>
              <w:top w:val="nil"/>
              <w:left w:val="nil"/>
              <w:bottom w:val="nil"/>
              <w:right w:val="single" w:sz="8" w:space="0" w:color="auto"/>
            </w:tcBorders>
          </w:tcPr>
          <w:p w14:paraId="332E8E56" w14:textId="77777777" w:rsidR="0078398A" w:rsidRPr="00F767DE" w:rsidRDefault="0078398A" w:rsidP="00F767DE">
            <w:pPr>
              <w:suppressAutoHyphens/>
              <w:rPr>
                <w:rFonts w:ascii="Arial Narrow" w:hAnsi="Arial Narrow"/>
                <w:sz w:val="22"/>
                <w:szCs w:val="22"/>
                <w:lang w:eastAsia="zh-CN"/>
              </w:rPr>
            </w:pPr>
          </w:p>
        </w:tc>
      </w:tr>
      <w:tr w:rsidR="0078398A" w:rsidRPr="00F767DE" w14:paraId="0737774A" w14:textId="1C174213" w:rsidTr="0078398A">
        <w:trPr>
          <w:trHeight w:val="249"/>
          <w:jc w:val="center"/>
        </w:trPr>
        <w:tc>
          <w:tcPr>
            <w:tcW w:w="577" w:type="dxa"/>
            <w:tcBorders>
              <w:top w:val="nil"/>
              <w:left w:val="single" w:sz="8" w:space="0" w:color="auto"/>
              <w:bottom w:val="nil"/>
              <w:right w:val="single" w:sz="8" w:space="0" w:color="auto"/>
            </w:tcBorders>
            <w:noWrap/>
            <w:vAlign w:val="center"/>
            <w:hideMark/>
          </w:tcPr>
          <w:p w14:paraId="49C0559D" w14:textId="77777777" w:rsidR="0078398A" w:rsidRPr="00F767DE" w:rsidRDefault="0078398A" w:rsidP="00F767DE">
            <w:pPr>
              <w:suppressAutoHyphens/>
              <w:jc w:val="center"/>
              <w:rPr>
                <w:rFonts w:ascii="Arial Narrow" w:hAnsi="Arial Narrow"/>
                <w:b/>
                <w:sz w:val="22"/>
                <w:szCs w:val="22"/>
                <w:lang w:eastAsia="zh-CN"/>
              </w:rPr>
            </w:pPr>
          </w:p>
        </w:tc>
        <w:tc>
          <w:tcPr>
            <w:tcW w:w="1418" w:type="dxa"/>
            <w:noWrap/>
            <w:vAlign w:val="center"/>
            <w:hideMark/>
          </w:tcPr>
          <w:p w14:paraId="72A156DA"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single" w:sz="8" w:space="0" w:color="auto"/>
              <w:bottom w:val="nil"/>
              <w:right w:val="single" w:sz="8" w:space="0" w:color="auto"/>
            </w:tcBorders>
            <w:noWrap/>
            <w:vAlign w:val="bottom"/>
            <w:hideMark/>
          </w:tcPr>
          <w:p w14:paraId="328DDBD6"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ΕΜΠΡΟΣΘΕΝ ΚΑΤΑΣΤΗΜΑΤΟΣ «ΜΟΥΡΑΤΙΔΗ» </w:t>
            </w:r>
          </w:p>
        </w:tc>
        <w:tc>
          <w:tcPr>
            <w:tcW w:w="1633" w:type="dxa"/>
            <w:tcBorders>
              <w:top w:val="nil"/>
              <w:left w:val="single" w:sz="8" w:space="0" w:color="auto"/>
              <w:bottom w:val="nil"/>
              <w:right w:val="single" w:sz="8" w:space="0" w:color="auto"/>
            </w:tcBorders>
          </w:tcPr>
          <w:p w14:paraId="434E9BA8" w14:textId="26FC5390" w:rsidR="0078398A"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486F30FA" w14:textId="39B6642F" w:rsidTr="0078398A">
        <w:trPr>
          <w:trHeight w:val="249"/>
          <w:jc w:val="center"/>
        </w:trPr>
        <w:tc>
          <w:tcPr>
            <w:tcW w:w="577" w:type="dxa"/>
            <w:tcBorders>
              <w:top w:val="nil"/>
              <w:left w:val="single" w:sz="8" w:space="0" w:color="auto"/>
              <w:bottom w:val="nil"/>
              <w:right w:val="single" w:sz="8" w:space="0" w:color="auto"/>
            </w:tcBorders>
            <w:noWrap/>
            <w:vAlign w:val="center"/>
            <w:hideMark/>
          </w:tcPr>
          <w:p w14:paraId="75E7FD7D" w14:textId="77777777" w:rsidR="0078398A" w:rsidRPr="00F767DE" w:rsidRDefault="0078398A" w:rsidP="00F767DE">
            <w:pPr>
              <w:suppressAutoHyphens/>
              <w:jc w:val="center"/>
              <w:rPr>
                <w:rFonts w:ascii="Arial Narrow" w:hAnsi="Arial Narrow"/>
                <w:b/>
                <w:sz w:val="22"/>
                <w:szCs w:val="22"/>
                <w:lang w:eastAsia="zh-CN"/>
              </w:rPr>
            </w:pPr>
          </w:p>
        </w:tc>
        <w:tc>
          <w:tcPr>
            <w:tcW w:w="1418" w:type="dxa"/>
            <w:noWrap/>
            <w:vAlign w:val="center"/>
            <w:hideMark/>
          </w:tcPr>
          <w:p w14:paraId="5FF499AC"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single" w:sz="8" w:space="0" w:color="auto"/>
              <w:bottom w:val="single" w:sz="8" w:space="0" w:color="auto"/>
              <w:right w:val="single" w:sz="8" w:space="0" w:color="auto"/>
            </w:tcBorders>
            <w:noWrap/>
            <w:vAlign w:val="bottom"/>
            <w:hideMark/>
          </w:tcPr>
          <w:p w14:paraId="45B83FAA" w14:textId="77777777" w:rsidR="0078398A" w:rsidRPr="00F767DE" w:rsidRDefault="0078398A" w:rsidP="00F767DE">
            <w:pPr>
              <w:suppressAutoHyphens/>
              <w:rPr>
                <w:rFonts w:ascii="Arial Narrow" w:hAnsi="Arial Narrow"/>
                <w:sz w:val="22"/>
                <w:szCs w:val="22"/>
                <w:lang w:eastAsia="zh-CN"/>
              </w:rPr>
            </w:pPr>
            <w:proofErr w:type="spellStart"/>
            <w:r w:rsidRPr="00F767DE">
              <w:rPr>
                <w:rFonts w:ascii="Arial Narrow" w:hAnsi="Arial Narrow"/>
                <w:sz w:val="22"/>
                <w:szCs w:val="22"/>
                <w:lang w:eastAsia="zh-CN"/>
              </w:rPr>
              <w:t>Oμπρέλες</w:t>
            </w:r>
            <w:proofErr w:type="spellEnd"/>
            <w:r w:rsidRPr="00F767DE">
              <w:rPr>
                <w:rFonts w:ascii="Arial Narrow" w:hAnsi="Arial Narrow"/>
                <w:sz w:val="22"/>
                <w:szCs w:val="22"/>
                <w:lang w:eastAsia="zh-CN"/>
              </w:rPr>
              <w:t xml:space="preserve">,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nil"/>
              <w:left w:val="single" w:sz="8" w:space="0" w:color="auto"/>
              <w:bottom w:val="single" w:sz="8" w:space="0" w:color="auto"/>
              <w:right w:val="single" w:sz="8" w:space="0" w:color="auto"/>
            </w:tcBorders>
          </w:tcPr>
          <w:p w14:paraId="252E24FC" w14:textId="77777777" w:rsidR="0078398A" w:rsidRPr="00F767DE" w:rsidRDefault="0078398A" w:rsidP="00F767DE">
            <w:pPr>
              <w:suppressAutoHyphens/>
              <w:rPr>
                <w:rFonts w:ascii="Arial Narrow" w:hAnsi="Arial Narrow"/>
                <w:sz w:val="22"/>
                <w:szCs w:val="22"/>
                <w:lang w:eastAsia="zh-CN"/>
              </w:rPr>
            </w:pPr>
          </w:p>
        </w:tc>
      </w:tr>
      <w:tr w:rsidR="0078398A" w:rsidRPr="00F767DE" w14:paraId="089E17AE" w14:textId="764D9D14" w:rsidTr="0078398A">
        <w:trPr>
          <w:trHeight w:val="258"/>
          <w:jc w:val="center"/>
        </w:trPr>
        <w:tc>
          <w:tcPr>
            <w:tcW w:w="577" w:type="dxa"/>
            <w:tcBorders>
              <w:top w:val="single" w:sz="8" w:space="0" w:color="auto"/>
              <w:left w:val="single" w:sz="8" w:space="0" w:color="auto"/>
              <w:bottom w:val="nil"/>
              <w:right w:val="single" w:sz="8" w:space="0" w:color="auto"/>
            </w:tcBorders>
            <w:noWrap/>
            <w:vAlign w:val="center"/>
            <w:hideMark/>
          </w:tcPr>
          <w:p w14:paraId="6CB6C6F3"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65</w:t>
            </w:r>
          </w:p>
        </w:tc>
        <w:tc>
          <w:tcPr>
            <w:tcW w:w="1418" w:type="dxa"/>
            <w:tcBorders>
              <w:top w:val="single" w:sz="8" w:space="0" w:color="auto"/>
              <w:left w:val="nil"/>
              <w:bottom w:val="nil"/>
              <w:right w:val="nil"/>
            </w:tcBorders>
            <w:noWrap/>
            <w:vAlign w:val="center"/>
            <w:hideMark/>
          </w:tcPr>
          <w:p w14:paraId="3AFB5A34"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tc>
        <w:tc>
          <w:tcPr>
            <w:tcW w:w="4658" w:type="dxa"/>
            <w:tcBorders>
              <w:top w:val="nil"/>
              <w:left w:val="single" w:sz="8" w:space="0" w:color="auto"/>
              <w:bottom w:val="nil"/>
              <w:right w:val="single" w:sz="8" w:space="0" w:color="auto"/>
            </w:tcBorders>
            <w:noWrap/>
            <w:vAlign w:val="bottom"/>
            <w:hideMark/>
          </w:tcPr>
          <w:p w14:paraId="57C05588"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tc>
        <w:tc>
          <w:tcPr>
            <w:tcW w:w="1633" w:type="dxa"/>
            <w:tcBorders>
              <w:top w:val="nil"/>
              <w:left w:val="single" w:sz="8" w:space="0" w:color="auto"/>
              <w:bottom w:val="nil"/>
              <w:right w:val="single" w:sz="8" w:space="0" w:color="auto"/>
            </w:tcBorders>
          </w:tcPr>
          <w:p w14:paraId="1A8FF7B0" w14:textId="77777777" w:rsidR="0078398A" w:rsidRPr="00F767DE" w:rsidRDefault="0078398A" w:rsidP="00F767DE">
            <w:pPr>
              <w:suppressAutoHyphens/>
              <w:rPr>
                <w:rFonts w:ascii="Arial Narrow" w:hAnsi="Arial Narrow"/>
                <w:sz w:val="22"/>
                <w:szCs w:val="22"/>
                <w:lang w:eastAsia="zh-CN"/>
              </w:rPr>
            </w:pPr>
          </w:p>
        </w:tc>
      </w:tr>
      <w:tr w:rsidR="0078398A" w:rsidRPr="00F767DE" w14:paraId="41D3659F" w14:textId="201DD250" w:rsidTr="0078398A">
        <w:trPr>
          <w:trHeight w:val="249"/>
          <w:jc w:val="center"/>
        </w:trPr>
        <w:tc>
          <w:tcPr>
            <w:tcW w:w="577" w:type="dxa"/>
            <w:tcBorders>
              <w:top w:val="nil"/>
              <w:left w:val="single" w:sz="8" w:space="0" w:color="auto"/>
              <w:bottom w:val="nil"/>
              <w:right w:val="single" w:sz="8" w:space="0" w:color="auto"/>
            </w:tcBorders>
            <w:noWrap/>
            <w:vAlign w:val="center"/>
            <w:hideMark/>
          </w:tcPr>
          <w:p w14:paraId="33FF1673" w14:textId="77777777" w:rsidR="0078398A" w:rsidRPr="00F767DE" w:rsidRDefault="0078398A" w:rsidP="00F767DE">
            <w:pPr>
              <w:suppressAutoHyphens/>
              <w:jc w:val="center"/>
              <w:rPr>
                <w:rFonts w:ascii="Arial Narrow" w:hAnsi="Arial Narrow"/>
                <w:b/>
                <w:sz w:val="22"/>
                <w:szCs w:val="22"/>
                <w:lang w:eastAsia="zh-CN"/>
              </w:rPr>
            </w:pPr>
          </w:p>
        </w:tc>
        <w:tc>
          <w:tcPr>
            <w:tcW w:w="1418" w:type="dxa"/>
            <w:noWrap/>
            <w:vAlign w:val="center"/>
            <w:hideMark/>
          </w:tcPr>
          <w:p w14:paraId="5C0D0202"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single" w:sz="8" w:space="0" w:color="auto"/>
              <w:bottom w:val="nil"/>
              <w:right w:val="single" w:sz="8" w:space="0" w:color="auto"/>
            </w:tcBorders>
            <w:noWrap/>
            <w:vAlign w:val="bottom"/>
            <w:hideMark/>
          </w:tcPr>
          <w:p w14:paraId="7A12E475"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ΕΜΠΡΟΣΘΕΝ ΚΑΤΑΣΤΗΜΑΤΟΣ «ΜΟΥΡΑΤΙΔΗ» </w:t>
            </w:r>
          </w:p>
        </w:tc>
        <w:tc>
          <w:tcPr>
            <w:tcW w:w="1633" w:type="dxa"/>
            <w:tcBorders>
              <w:top w:val="nil"/>
              <w:left w:val="single" w:sz="8" w:space="0" w:color="auto"/>
              <w:bottom w:val="nil"/>
              <w:right w:val="single" w:sz="8" w:space="0" w:color="auto"/>
            </w:tcBorders>
          </w:tcPr>
          <w:p w14:paraId="331A0375" w14:textId="5A0AB3CB" w:rsidR="0078398A" w:rsidRPr="00F767DE" w:rsidRDefault="0078398A" w:rsidP="00F767DE">
            <w:pPr>
              <w:suppressAutoHyphens/>
              <w:rPr>
                <w:rFonts w:ascii="Arial Narrow" w:hAnsi="Arial Narrow"/>
                <w:b/>
                <w:sz w:val="22"/>
                <w:szCs w:val="22"/>
                <w:lang w:eastAsia="zh-CN"/>
              </w:rPr>
            </w:pPr>
            <w:r>
              <w:rPr>
                <w:rFonts w:ascii="Arial Narrow" w:hAnsi="Arial Narrow"/>
                <w:b/>
                <w:bCs/>
                <w:sz w:val="22"/>
                <w:szCs w:val="22"/>
              </w:rPr>
              <w:t>1.000 €</w:t>
            </w:r>
          </w:p>
        </w:tc>
      </w:tr>
      <w:tr w:rsidR="0078398A" w:rsidRPr="00F767DE" w14:paraId="6CAC8EC8" w14:textId="0803626B" w:rsidTr="0078398A">
        <w:trPr>
          <w:trHeight w:val="249"/>
          <w:jc w:val="center"/>
        </w:trPr>
        <w:tc>
          <w:tcPr>
            <w:tcW w:w="577" w:type="dxa"/>
            <w:tcBorders>
              <w:top w:val="nil"/>
              <w:left w:val="single" w:sz="8" w:space="0" w:color="auto"/>
              <w:bottom w:val="single" w:sz="8" w:space="0" w:color="auto"/>
              <w:right w:val="single" w:sz="8" w:space="0" w:color="auto"/>
            </w:tcBorders>
            <w:noWrap/>
            <w:vAlign w:val="center"/>
            <w:hideMark/>
          </w:tcPr>
          <w:p w14:paraId="65EE6E2F"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single" w:sz="8" w:space="0" w:color="auto"/>
              <w:right w:val="nil"/>
            </w:tcBorders>
            <w:noWrap/>
            <w:vAlign w:val="center"/>
            <w:hideMark/>
          </w:tcPr>
          <w:p w14:paraId="0705F0B9"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single" w:sz="8" w:space="0" w:color="auto"/>
              <w:bottom w:val="single" w:sz="8" w:space="0" w:color="auto"/>
              <w:right w:val="single" w:sz="8" w:space="0" w:color="auto"/>
            </w:tcBorders>
            <w:noWrap/>
            <w:vAlign w:val="bottom"/>
            <w:hideMark/>
          </w:tcPr>
          <w:p w14:paraId="09F08F0D"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(Καντίνα)</w:t>
            </w:r>
          </w:p>
        </w:tc>
        <w:tc>
          <w:tcPr>
            <w:tcW w:w="1633" w:type="dxa"/>
            <w:tcBorders>
              <w:top w:val="nil"/>
              <w:left w:val="single" w:sz="8" w:space="0" w:color="auto"/>
              <w:bottom w:val="single" w:sz="8" w:space="0" w:color="auto"/>
              <w:right w:val="single" w:sz="8" w:space="0" w:color="auto"/>
            </w:tcBorders>
          </w:tcPr>
          <w:p w14:paraId="04E35E38" w14:textId="77777777" w:rsidR="0078398A" w:rsidRPr="00F767DE" w:rsidRDefault="0078398A" w:rsidP="00F767DE">
            <w:pPr>
              <w:suppressAutoHyphens/>
              <w:rPr>
                <w:rFonts w:ascii="Arial Narrow" w:hAnsi="Arial Narrow"/>
                <w:sz w:val="22"/>
                <w:szCs w:val="22"/>
                <w:lang w:eastAsia="zh-CN"/>
              </w:rPr>
            </w:pPr>
          </w:p>
        </w:tc>
      </w:tr>
      <w:tr w:rsidR="0078398A" w:rsidRPr="00F767DE" w14:paraId="27B25FF0" w14:textId="21A2386D"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tcPr>
          <w:p w14:paraId="32EE7D2D"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66</w:t>
            </w:r>
          </w:p>
        </w:tc>
        <w:tc>
          <w:tcPr>
            <w:tcW w:w="1418" w:type="dxa"/>
            <w:tcBorders>
              <w:top w:val="nil"/>
              <w:left w:val="nil"/>
              <w:bottom w:val="nil"/>
              <w:right w:val="single" w:sz="8" w:space="0" w:color="auto"/>
            </w:tcBorders>
            <w:shd w:val="clear" w:color="auto" w:fill="auto"/>
            <w:noWrap/>
            <w:vAlign w:val="bottom"/>
          </w:tcPr>
          <w:p w14:paraId="0244FE32"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400τ.μ.</w:t>
            </w:r>
          </w:p>
        </w:tc>
        <w:tc>
          <w:tcPr>
            <w:tcW w:w="4658" w:type="dxa"/>
            <w:tcBorders>
              <w:top w:val="nil"/>
              <w:left w:val="nil"/>
              <w:bottom w:val="nil"/>
              <w:right w:val="single" w:sz="8" w:space="0" w:color="auto"/>
            </w:tcBorders>
            <w:shd w:val="clear" w:color="auto" w:fill="auto"/>
            <w:noWrap/>
            <w:vAlign w:val="bottom"/>
          </w:tcPr>
          <w:p w14:paraId="2BD86549"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ΑΚΤΗ ΚΟΙΝΟΤΗΤΑΣ ΚΟΡΙΝΟΥ</w:t>
            </w:r>
          </w:p>
        </w:tc>
        <w:tc>
          <w:tcPr>
            <w:tcW w:w="1633" w:type="dxa"/>
            <w:tcBorders>
              <w:top w:val="nil"/>
              <w:left w:val="nil"/>
              <w:bottom w:val="nil"/>
              <w:right w:val="single" w:sz="8" w:space="0" w:color="auto"/>
            </w:tcBorders>
          </w:tcPr>
          <w:p w14:paraId="675B7C45" w14:textId="77777777" w:rsidR="0078398A" w:rsidRPr="00F767DE" w:rsidRDefault="0078398A" w:rsidP="00F767DE">
            <w:pPr>
              <w:suppressAutoHyphens/>
              <w:rPr>
                <w:rFonts w:ascii="Arial Narrow" w:hAnsi="Arial Narrow"/>
                <w:sz w:val="22"/>
                <w:szCs w:val="22"/>
              </w:rPr>
            </w:pPr>
          </w:p>
        </w:tc>
      </w:tr>
      <w:tr w:rsidR="0078398A" w:rsidRPr="00F767DE" w14:paraId="0CBD599F" w14:textId="3BBB58A1"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tcPr>
          <w:p w14:paraId="0117506F"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nil"/>
              <w:right w:val="single" w:sz="8" w:space="0" w:color="auto"/>
            </w:tcBorders>
            <w:shd w:val="clear" w:color="auto" w:fill="auto"/>
            <w:noWrap/>
            <w:vAlign w:val="bottom"/>
          </w:tcPr>
          <w:p w14:paraId="7675686B"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nil"/>
              <w:right w:val="single" w:sz="8" w:space="0" w:color="auto"/>
            </w:tcBorders>
            <w:shd w:val="clear" w:color="auto" w:fill="auto"/>
            <w:noWrap/>
            <w:vAlign w:val="bottom"/>
          </w:tcPr>
          <w:p w14:paraId="1133D69F"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bCs/>
                <w:sz w:val="22"/>
                <w:szCs w:val="22"/>
              </w:rPr>
              <w:t>ΕΜΠΡΟΣΘΕΝ  ΚΑΤΑΣΤΗΜΑΤΟΣ "ΛΗΔΡΑ"</w:t>
            </w:r>
          </w:p>
        </w:tc>
        <w:tc>
          <w:tcPr>
            <w:tcW w:w="1633" w:type="dxa"/>
            <w:tcBorders>
              <w:top w:val="nil"/>
              <w:left w:val="nil"/>
              <w:bottom w:val="nil"/>
              <w:right w:val="single" w:sz="8" w:space="0" w:color="auto"/>
            </w:tcBorders>
          </w:tcPr>
          <w:p w14:paraId="1D43F21B" w14:textId="4A9416CA" w:rsidR="0078398A"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36BA34DE" w14:textId="52ABB293" w:rsidTr="0078398A">
        <w:trPr>
          <w:trHeight w:val="249"/>
          <w:jc w:val="center"/>
        </w:trPr>
        <w:tc>
          <w:tcPr>
            <w:tcW w:w="577" w:type="dxa"/>
            <w:tcBorders>
              <w:top w:val="nil"/>
              <w:left w:val="single" w:sz="8" w:space="0" w:color="auto"/>
              <w:bottom w:val="single" w:sz="8" w:space="0" w:color="auto"/>
              <w:right w:val="single" w:sz="8" w:space="0" w:color="auto"/>
            </w:tcBorders>
            <w:shd w:val="clear" w:color="auto" w:fill="auto"/>
            <w:noWrap/>
            <w:vAlign w:val="bottom"/>
          </w:tcPr>
          <w:p w14:paraId="5723E3A7"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single" w:sz="8" w:space="0" w:color="auto"/>
              <w:right w:val="single" w:sz="8" w:space="0" w:color="auto"/>
            </w:tcBorders>
            <w:shd w:val="clear" w:color="auto" w:fill="auto"/>
            <w:noWrap/>
            <w:vAlign w:val="bottom"/>
          </w:tcPr>
          <w:p w14:paraId="16E17508"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single" w:sz="8" w:space="0" w:color="auto"/>
              <w:right w:val="single" w:sz="8" w:space="0" w:color="auto"/>
            </w:tcBorders>
            <w:shd w:val="clear" w:color="auto" w:fill="auto"/>
            <w:noWrap/>
            <w:vAlign w:val="bottom"/>
          </w:tcPr>
          <w:p w14:paraId="625374F1"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nil"/>
              <w:bottom w:val="single" w:sz="8" w:space="0" w:color="auto"/>
              <w:right w:val="single" w:sz="8" w:space="0" w:color="auto"/>
            </w:tcBorders>
          </w:tcPr>
          <w:p w14:paraId="1FEE9728" w14:textId="77777777" w:rsidR="0078398A" w:rsidRPr="00F767DE" w:rsidRDefault="0078398A" w:rsidP="00F767DE">
            <w:pPr>
              <w:suppressAutoHyphens/>
              <w:rPr>
                <w:rFonts w:ascii="Arial Narrow" w:hAnsi="Arial Narrow"/>
                <w:sz w:val="22"/>
                <w:szCs w:val="22"/>
              </w:rPr>
            </w:pPr>
          </w:p>
        </w:tc>
      </w:tr>
      <w:tr w:rsidR="0078398A" w:rsidRPr="00F767DE" w14:paraId="7B67F0CB" w14:textId="1F29A6A3"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tcPr>
          <w:p w14:paraId="208AF108"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67</w:t>
            </w:r>
          </w:p>
        </w:tc>
        <w:tc>
          <w:tcPr>
            <w:tcW w:w="1418" w:type="dxa"/>
            <w:tcBorders>
              <w:top w:val="nil"/>
              <w:left w:val="nil"/>
              <w:bottom w:val="nil"/>
              <w:right w:val="single" w:sz="8" w:space="0" w:color="auto"/>
            </w:tcBorders>
            <w:shd w:val="clear" w:color="auto" w:fill="auto"/>
            <w:noWrap/>
            <w:vAlign w:val="bottom"/>
          </w:tcPr>
          <w:p w14:paraId="0D4D8538"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324τ.μ.</w:t>
            </w:r>
          </w:p>
        </w:tc>
        <w:tc>
          <w:tcPr>
            <w:tcW w:w="4658" w:type="dxa"/>
            <w:tcBorders>
              <w:top w:val="nil"/>
              <w:left w:val="nil"/>
              <w:bottom w:val="nil"/>
              <w:right w:val="single" w:sz="8" w:space="0" w:color="auto"/>
            </w:tcBorders>
            <w:shd w:val="clear" w:color="auto" w:fill="auto"/>
            <w:noWrap/>
            <w:vAlign w:val="bottom"/>
          </w:tcPr>
          <w:p w14:paraId="71FC697E"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ΑΚΤΗ ΚΟΙΝΟΤΗΤΑΣ ΚΟΡΙΝΟΥ</w:t>
            </w:r>
          </w:p>
        </w:tc>
        <w:tc>
          <w:tcPr>
            <w:tcW w:w="1633" w:type="dxa"/>
            <w:tcBorders>
              <w:top w:val="nil"/>
              <w:left w:val="nil"/>
              <w:bottom w:val="nil"/>
              <w:right w:val="single" w:sz="8" w:space="0" w:color="auto"/>
            </w:tcBorders>
          </w:tcPr>
          <w:p w14:paraId="1BEA6B2C" w14:textId="77777777" w:rsidR="0078398A" w:rsidRPr="00F767DE" w:rsidRDefault="0078398A" w:rsidP="00F767DE">
            <w:pPr>
              <w:suppressAutoHyphens/>
              <w:rPr>
                <w:rFonts w:ascii="Arial Narrow" w:hAnsi="Arial Narrow"/>
                <w:sz w:val="22"/>
                <w:szCs w:val="22"/>
              </w:rPr>
            </w:pPr>
          </w:p>
        </w:tc>
      </w:tr>
      <w:tr w:rsidR="0078398A" w:rsidRPr="00F767DE" w14:paraId="4EEA4BAB" w14:textId="0B1E340E"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tcPr>
          <w:p w14:paraId="5D8D9CD9"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nil"/>
              <w:right w:val="single" w:sz="8" w:space="0" w:color="auto"/>
            </w:tcBorders>
            <w:shd w:val="clear" w:color="auto" w:fill="auto"/>
            <w:noWrap/>
            <w:vAlign w:val="bottom"/>
          </w:tcPr>
          <w:p w14:paraId="1CC7097A"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nil"/>
              <w:right w:val="single" w:sz="8" w:space="0" w:color="auto"/>
            </w:tcBorders>
            <w:shd w:val="clear" w:color="auto" w:fill="auto"/>
            <w:noWrap/>
            <w:vAlign w:val="bottom"/>
          </w:tcPr>
          <w:p w14:paraId="1AC33C3A"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bCs/>
                <w:sz w:val="22"/>
                <w:szCs w:val="22"/>
              </w:rPr>
              <w:t>ΕΜΠΡΟΣΘΕΝ ΚΑΤΑΣΤΗΜΑΤΟΣ «ΑΚΡΟΓΙΑΛΙ»</w:t>
            </w:r>
          </w:p>
        </w:tc>
        <w:tc>
          <w:tcPr>
            <w:tcW w:w="1633" w:type="dxa"/>
            <w:tcBorders>
              <w:top w:val="nil"/>
              <w:left w:val="nil"/>
              <w:bottom w:val="nil"/>
              <w:right w:val="single" w:sz="8" w:space="0" w:color="auto"/>
            </w:tcBorders>
          </w:tcPr>
          <w:p w14:paraId="20BFB1FD" w14:textId="06A83172" w:rsidR="0078398A"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1DFED093" w14:textId="751BF386" w:rsidTr="0078398A">
        <w:trPr>
          <w:trHeight w:val="258"/>
          <w:jc w:val="center"/>
        </w:trPr>
        <w:tc>
          <w:tcPr>
            <w:tcW w:w="577" w:type="dxa"/>
            <w:tcBorders>
              <w:top w:val="nil"/>
              <w:left w:val="single" w:sz="8" w:space="0" w:color="auto"/>
              <w:bottom w:val="single" w:sz="8" w:space="0" w:color="auto"/>
              <w:right w:val="single" w:sz="8" w:space="0" w:color="auto"/>
            </w:tcBorders>
            <w:shd w:val="clear" w:color="auto" w:fill="auto"/>
            <w:noWrap/>
            <w:vAlign w:val="bottom"/>
            <w:hideMark/>
          </w:tcPr>
          <w:p w14:paraId="0D65CDB8"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single" w:sz="8" w:space="0" w:color="auto"/>
              <w:right w:val="single" w:sz="8" w:space="0" w:color="auto"/>
            </w:tcBorders>
            <w:shd w:val="clear" w:color="auto" w:fill="auto"/>
            <w:noWrap/>
            <w:vAlign w:val="bottom"/>
            <w:hideMark/>
          </w:tcPr>
          <w:p w14:paraId="1591C338"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single" w:sz="8" w:space="0" w:color="auto"/>
              <w:right w:val="single" w:sz="8" w:space="0" w:color="auto"/>
            </w:tcBorders>
            <w:shd w:val="clear" w:color="auto" w:fill="auto"/>
            <w:vAlign w:val="bottom"/>
            <w:hideMark/>
          </w:tcPr>
          <w:p w14:paraId="13FAF7BD"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nil"/>
              <w:bottom w:val="single" w:sz="8" w:space="0" w:color="auto"/>
              <w:right w:val="single" w:sz="8" w:space="0" w:color="auto"/>
            </w:tcBorders>
          </w:tcPr>
          <w:p w14:paraId="4C5A59DC" w14:textId="77777777" w:rsidR="0078398A" w:rsidRPr="00F767DE" w:rsidRDefault="0078398A" w:rsidP="00F767DE">
            <w:pPr>
              <w:suppressAutoHyphens/>
              <w:rPr>
                <w:rFonts w:ascii="Arial Narrow" w:hAnsi="Arial Narrow"/>
                <w:sz w:val="22"/>
                <w:szCs w:val="22"/>
              </w:rPr>
            </w:pPr>
          </w:p>
        </w:tc>
      </w:tr>
      <w:tr w:rsidR="0078398A" w:rsidRPr="00F767DE" w14:paraId="70525F6F" w14:textId="41362244"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hideMark/>
          </w:tcPr>
          <w:p w14:paraId="539452BF"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68</w:t>
            </w:r>
          </w:p>
        </w:tc>
        <w:tc>
          <w:tcPr>
            <w:tcW w:w="1418" w:type="dxa"/>
            <w:tcBorders>
              <w:top w:val="nil"/>
              <w:left w:val="nil"/>
              <w:bottom w:val="nil"/>
              <w:right w:val="single" w:sz="8" w:space="0" w:color="auto"/>
            </w:tcBorders>
            <w:shd w:val="clear" w:color="auto" w:fill="auto"/>
            <w:noWrap/>
            <w:vAlign w:val="bottom"/>
            <w:hideMark/>
          </w:tcPr>
          <w:p w14:paraId="7C373DD4"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100τ.μ</w:t>
            </w:r>
          </w:p>
        </w:tc>
        <w:tc>
          <w:tcPr>
            <w:tcW w:w="4658" w:type="dxa"/>
            <w:tcBorders>
              <w:top w:val="nil"/>
              <w:left w:val="nil"/>
              <w:bottom w:val="nil"/>
              <w:right w:val="single" w:sz="8" w:space="0" w:color="auto"/>
            </w:tcBorders>
            <w:shd w:val="clear" w:color="auto" w:fill="auto"/>
            <w:noWrap/>
            <w:vAlign w:val="bottom"/>
            <w:hideMark/>
          </w:tcPr>
          <w:p w14:paraId="6E4BE30D"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ΑΚΤΗ ΚΟΙΝΟΤΗΤΑΣ ΚΟΡΙΝΟΥ</w:t>
            </w:r>
          </w:p>
        </w:tc>
        <w:tc>
          <w:tcPr>
            <w:tcW w:w="1633" w:type="dxa"/>
            <w:tcBorders>
              <w:top w:val="nil"/>
              <w:left w:val="nil"/>
              <w:bottom w:val="nil"/>
              <w:right w:val="single" w:sz="8" w:space="0" w:color="auto"/>
            </w:tcBorders>
          </w:tcPr>
          <w:p w14:paraId="54CD6045" w14:textId="77777777" w:rsidR="0078398A" w:rsidRPr="00F767DE" w:rsidRDefault="0078398A" w:rsidP="00F767DE">
            <w:pPr>
              <w:suppressAutoHyphens/>
              <w:rPr>
                <w:rFonts w:ascii="Arial Narrow" w:hAnsi="Arial Narrow"/>
                <w:sz w:val="22"/>
                <w:szCs w:val="22"/>
              </w:rPr>
            </w:pPr>
          </w:p>
        </w:tc>
      </w:tr>
      <w:tr w:rsidR="0078398A" w:rsidRPr="00F767DE" w14:paraId="39F8169F" w14:textId="65F3218A"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hideMark/>
          </w:tcPr>
          <w:p w14:paraId="23240CF4"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nil"/>
              <w:right w:val="single" w:sz="8" w:space="0" w:color="auto"/>
            </w:tcBorders>
            <w:shd w:val="clear" w:color="auto" w:fill="auto"/>
            <w:noWrap/>
            <w:vAlign w:val="bottom"/>
            <w:hideMark/>
          </w:tcPr>
          <w:p w14:paraId="3911A836"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nil"/>
              <w:right w:val="single" w:sz="8" w:space="0" w:color="auto"/>
            </w:tcBorders>
            <w:shd w:val="clear" w:color="auto" w:fill="auto"/>
            <w:noWrap/>
            <w:vAlign w:val="bottom"/>
            <w:hideMark/>
          </w:tcPr>
          <w:p w14:paraId="756EE29A"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bCs/>
                <w:sz w:val="22"/>
                <w:szCs w:val="22"/>
              </w:rPr>
              <w:t>ΕΜΠΡΟΣΘΕΝ ΚΑΤΑΣΤΗΜΑΤΟΣ «TROPIC»</w:t>
            </w:r>
          </w:p>
        </w:tc>
        <w:tc>
          <w:tcPr>
            <w:tcW w:w="1633" w:type="dxa"/>
            <w:tcBorders>
              <w:top w:val="nil"/>
              <w:left w:val="nil"/>
              <w:bottom w:val="nil"/>
              <w:right w:val="single" w:sz="8" w:space="0" w:color="auto"/>
            </w:tcBorders>
          </w:tcPr>
          <w:p w14:paraId="3B5A893E" w14:textId="2CC46D77" w:rsidR="0078398A"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18476C23" w14:textId="1B4FEEC3" w:rsidTr="0078398A">
        <w:trPr>
          <w:trHeight w:val="258"/>
          <w:jc w:val="center"/>
        </w:trPr>
        <w:tc>
          <w:tcPr>
            <w:tcW w:w="577" w:type="dxa"/>
            <w:tcBorders>
              <w:top w:val="nil"/>
              <w:left w:val="single" w:sz="8" w:space="0" w:color="auto"/>
              <w:bottom w:val="single" w:sz="8" w:space="0" w:color="auto"/>
              <w:right w:val="single" w:sz="8" w:space="0" w:color="auto"/>
            </w:tcBorders>
            <w:shd w:val="clear" w:color="auto" w:fill="auto"/>
            <w:noWrap/>
            <w:vAlign w:val="bottom"/>
            <w:hideMark/>
          </w:tcPr>
          <w:p w14:paraId="7D88A228"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single" w:sz="8" w:space="0" w:color="auto"/>
              <w:right w:val="single" w:sz="8" w:space="0" w:color="auto"/>
            </w:tcBorders>
            <w:shd w:val="clear" w:color="auto" w:fill="auto"/>
            <w:noWrap/>
            <w:vAlign w:val="bottom"/>
            <w:hideMark/>
          </w:tcPr>
          <w:p w14:paraId="7DC1D4E9"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single" w:sz="8" w:space="0" w:color="auto"/>
              <w:right w:val="single" w:sz="8" w:space="0" w:color="auto"/>
            </w:tcBorders>
            <w:shd w:val="clear" w:color="auto" w:fill="auto"/>
            <w:noWrap/>
            <w:vAlign w:val="bottom"/>
            <w:hideMark/>
          </w:tcPr>
          <w:p w14:paraId="1011DC91"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nil"/>
              <w:bottom w:val="single" w:sz="8" w:space="0" w:color="auto"/>
              <w:right w:val="single" w:sz="8" w:space="0" w:color="auto"/>
            </w:tcBorders>
          </w:tcPr>
          <w:p w14:paraId="64875D25" w14:textId="77777777" w:rsidR="0078398A" w:rsidRPr="00F767DE" w:rsidRDefault="0078398A" w:rsidP="00F767DE">
            <w:pPr>
              <w:suppressAutoHyphens/>
              <w:rPr>
                <w:rFonts w:ascii="Arial Narrow" w:hAnsi="Arial Narrow"/>
                <w:sz w:val="22"/>
                <w:szCs w:val="22"/>
              </w:rPr>
            </w:pPr>
          </w:p>
        </w:tc>
      </w:tr>
      <w:tr w:rsidR="0078398A" w:rsidRPr="00F767DE" w14:paraId="5F048218" w14:textId="380D3806"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hideMark/>
          </w:tcPr>
          <w:p w14:paraId="070C3CCE"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69</w:t>
            </w:r>
          </w:p>
        </w:tc>
        <w:tc>
          <w:tcPr>
            <w:tcW w:w="1418" w:type="dxa"/>
            <w:tcBorders>
              <w:top w:val="nil"/>
              <w:left w:val="nil"/>
              <w:bottom w:val="nil"/>
              <w:right w:val="single" w:sz="8" w:space="0" w:color="auto"/>
            </w:tcBorders>
            <w:shd w:val="clear" w:color="auto" w:fill="auto"/>
            <w:noWrap/>
            <w:vAlign w:val="bottom"/>
            <w:hideMark/>
          </w:tcPr>
          <w:p w14:paraId="7B856640"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492τ.μ</w:t>
            </w:r>
          </w:p>
        </w:tc>
        <w:tc>
          <w:tcPr>
            <w:tcW w:w="4658" w:type="dxa"/>
            <w:tcBorders>
              <w:top w:val="nil"/>
              <w:left w:val="nil"/>
              <w:bottom w:val="nil"/>
              <w:right w:val="single" w:sz="8" w:space="0" w:color="auto"/>
            </w:tcBorders>
            <w:shd w:val="clear" w:color="auto" w:fill="auto"/>
            <w:noWrap/>
            <w:vAlign w:val="bottom"/>
            <w:hideMark/>
          </w:tcPr>
          <w:p w14:paraId="47B0A707"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ΑΚΤΗ ΚΟΙΝΟΤΗΤΑΣ ΚΟΡΙΝΟΥ</w:t>
            </w:r>
          </w:p>
        </w:tc>
        <w:tc>
          <w:tcPr>
            <w:tcW w:w="1633" w:type="dxa"/>
            <w:tcBorders>
              <w:top w:val="nil"/>
              <w:left w:val="nil"/>
              <w:bottom w:val="nil"/>
              <w:right w:val="single" w:sz="8" w:space="0" w:color="auto"/>
            </w:tcBorders>
          </w:tcPr>
          <w:p w14:paraId="6E2B0103" w14:textId="77777777" w:rsidR="0078398A" w:rsidRPr="00F767DE" w:rsidRDefault="0078398A" w:rsidP="00F767DE">
            <w:pPr>
              <w:suppressAutoHyphens/>
              <w:rPr>
                <w:rFonts w:ascii="Arial Narrow" w:hAnsi="Arial Narrow"/>
                <w:sz w:val="22"/>
                <w:szCs w:val="22"/>
              </w:rPr>
            </w:pPr>
          </w:p>
        </w:tc>
      </w:tr>
      <w:tr w:rsidR="0078398A" w:rsidRPr="00F767DE" w14:paraId="4EA1CE6E" w14:textId="02D2D132"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hideMark/>
          </w:tcPr>
          <w:p w14:paraId="4AFFC8A8"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nil"/>
              <w:right w:val="single" w:sz="8" w:space="0" w:color="auto"/>
            </w:tcBorders>
            <w:shd w:val="clear" w:color="auto" w:fill="auto"/>
            <w:noWrap/>
            <w:vAlign w:val="bottom"/>
            <w:hideMark/>
          </w:tcPr>
          <w:p w14:paraId="51C1AB20"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nil"/>
              <w:right w:val="single" w:sz="8" w:space="0" w:color="auto"/>
            </w:tcBorders>
            <w:shd w:val="clear" w:color="auto" w:fill="auto"/>
            <w:noWrap/>
            <w:vAlign w:val="bottom"/>
            <w:hideMark/>
          </w:tcPr>
          <w:p w14:paraId="0DCEB927"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bCs/>
                <w:sz w:val="22"/>
                <w:szCs w:val="22"/>
              </w:rPr>
              <w:t>ΕΜΠΡΟΣΘΕΝ  ΚΑΤΑΣΤΗΜΑΤΟΣ «ΚΟΧΥΛΙ»</w:t>
            </w:r>
          </w:p>
        </w:tc>
        <w:tc>
          <w:tcPr>
            <w:tcW w:w="1633" w:type="dxa"/>
            <w:tcBorders>
              <w:top w:val="nil"/>
              <w:left w:val="nil"/>
              <w:bottom w:val="nil"/>
              <w:right w:val="single" w:sz="8" w:space="0" w:color="auto"/>
            </w:tcBorders>
          </w:tcPr>
          <w:p w14:paraId="6CB01D70" w14:textId="0C22C3F6" w:rsidR="0078398A"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099FC44E" w14:textId="3B664D52" w:rsidTr="0078398A">
        <w:trPr>
          <w:trHeight w:val="258"/>
          <w:jc w:val="center"/>
        </w:trPr>
        <w:tc>
          <w:tcPr>
            <w:tcW w:w="577" w:type="dxa"/>
            <w:tcBorders>
              <w:top w:val="nil"/>
              <w:left w:val="single" w:sz="8" w:space="0" w:color="auto"/>
              <w:bottom w:val="single" w:sz="8" w:space="0" w:color="auto"/>
              <w:right w:val="single" w:sz="8" w:space="0" w:color="auto"/>
            </w:tcBorders>
            <w:shd w:val="clear" w:color="auto" w:fill="auto"/>
            <w:noWrap/>
            <w:vAlign w:val="bottom"/>
            <w:hideMark/>
          </w:tcPr>
          <w:p w14:paraId="307933D2"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single" w:sz="8" w:space="0" w:color="auto"/>
              <w:right w:val="single" w:sz="8" w:space="0" w:color="auto"/>
            </w:tcBorders>
            <w:shd w:val="clear" w:color="auto" w:fill="auto"/>
            <w:noWrap/>
            <w:vAlign w:val="bottom"/>
            <w:hideMark/>
          </w:tcPr>
          <w:p w14:paraId="34C5BB4F"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single" w:sz="8" w:space="0" w:color="auto"/>
              <w:right w:val="single" w:sz="8" w:space="0" w:color="auto"/>
            </w:tcBorders>
            <w:shd w:val="clear" w:color="auto" w:fill="auto"/>
            <w:vAlign w:val="bottom"/>
            <w:hideMark/>
          </w:tcPr>
          <w:p w14:paraId="20AF8C22"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nil"/>
              <w:bottom w:val="single" w:sz="8" w:space="0" w:color="auto"/>
              <w:right w:val="single" w:sz="8" w:space="0" w:color="auto"/>
            </w:tcBorders>
          </w:tcPr>
          <w:p w14:paraId="5EB12877" w14:textId="77777777" w:rsidR="0078398A" w:rsidRPr="00F767DE" w:rsidRDefault="0078398A" w:rsidP="00F767DE">
            <w:pPr>
              <w:suppressAutoHyphens/>
              <w:rPr>
                <w:rFonts w:ascii="Arial Narrow" w:hAnsi="Arial Narrow"/>
                <w:sz w:val="22"/>
                <w:szCs w:val="22"/>
              </w:rPr>
            </w:pPr>
          </w:p>
        </w:tc>
      </w:tr>
      <w:tr w:rsidR="0078398A" w:rsidRPr="00F767DE" w14:paraId="53724EFE" w14:textId="4D6A49BA"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hideMark/>
          </w:tcPr>
          <w:p w14:paraId="513A908B"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70</w:t>
            </w:r>
          </w:p>
        </w:tc>
        <w:tc>
          <w:tcPr>
            <w:tcW w:w="1418" w:type="dxa"/>
            <w:tcBorders>
              <w:top w:val="nil"/>
              <w:left w:val="nil"/>
              <w:bottom w:val="nil"/>
              <w:right w:val="single" w:sz="8" w:space="0" w:color="auto"/>
            </w:tcBorders>
            <w:shd w:val="clear" w:color="auto" w:fill="auto"/>
            <w:noWrap/>
            <w:vAlign w:val="bottom"/>
            <w:hideMark/>
          </w:tcPr>
          <w:p w14:paraId="4EC804C7"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459τ.μ</w:t>
            </w:r>
          </w:p>
        </w:tc>
        <w:tc>
          <w:tcPr>
            <w:tcW w:w="4658" w:type="dxa"/>
            <w:tcBorders>
              <w:top w:val="nil"/>
              <w:left w:val="nil"/>
              <w:bottom w:val="nil"/>
              <w:right w:val="single" w:sz="8" w:space="0" w:color="auto"/>
            </w:tcBorders>
            <w:shd w:val="clear" w:color="auto" w:fill="auto"/>
            <w:noWrap/>
            <w:vAlign w:val="bottom"/>
            <w:hideMark/>
          </w:tcPr>
          <w:p w14:paraId="6A6C2FCA"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ΑΚΤΗ ΚΟΙΝΟΤΗΤΑΣ ΚΟΡΙΝΟΥ</w:t>
            </w:r>
          </w:p>
        </w:tc>
        <w:tc>
          <w:tcPr>
            <w:tcW w:w="1633" w:type="dxa"/>
            <w:tcBorders>
              <w:top w:val="nil"/>
              <w:left w:val="nil"/>
              <w:bottom w:val="nil"/>
              <w:right w:val="single" w:sz="8" w:space="0" w:color="auto"/>
            </w:tcBorders>
          </w:tcPr>
          <w:p w14:paraId="019B3F03" w14:textId="77777777" w:rsidR="0078398A" w:rsidRPr="00F767DE" w:rsidRDefault="0078398A" w:rsidP="00F767DE">
            <w:pPr>
              <w:suppressAutoHyphens/>
              <w:rPr>
                <w:rFonts w:ascii="Arial Narrow" w:hAnsi="Arial Narrow"/>
                <w:sz w:val="22"/>
                <w:szCs w:val="22"/>
              </w:rPr>
            </w:pPr>
          </w:p>
        </w:tc>
      </w:tr>
      <w:tr w:rsidR="0078398A" w:rsidRPr="00F767DE" w14:paraId="5FA74BED" w14:textId="3BCD12C8" w:rsidTr="0078398A">
        <w:trPr>
          <w:trHeight w:val="249"/>
          <w:jc w:val="center"/>
        </w:trPr>
        <w:tc>
          <w:tcPr>
            <w:tcW w:w="577" w:type="dxa"/>
            <w:tcBorders>
              <w:top w:val="nil"/>
              <w:left w:val="single" w:sz="8" w:space="0" w:color="auto"/>
              <w:bottom w:val="nil"/>
              <w:right w:val="single" w:sz="8" w:space="0" w:color="auto"/>
            </w:tcBorders>
            <w:shd w:val="clear" w:color="auto" w:fill="auto"/>
            <w:noWrap/>
            <w:vAlign w:val="bottom"/>
            <w:hideMark/>
          </w:tcPr>
          <w:p w14:paraId="634D54B7"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nil"/>
              <w:right w:val="single" w:sz="8" w:space="0" w:color="auto"/>
            </w:tcBorders>
            <w:shd w:val="clear" w:color="auto" w:fill="auto"/>
            <w:noWrap/>
            <w:vAlign w:val="bottom"/>
            <w:hideMark/>
          </w:tcPr>
          <w:p w14:paraId="28B7E6A5"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nil"/>
              <w:right w:val="single" w:sz="8" w:space="0" w:color="auto"/>
            </w:tcBorders>
            <w:shd w:val="clear" w:color="auto" w:fill="auto"/>
            <w:noWrap/>
            <w:vAlign w:val="bottom"/>
            <w:hideMark/>
          </w:tcPr>
          <w:p w14:paraId="32180C94"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bCs/>
                <w:sz w:val="22"/>
                <w:szCs w:val="22"/>
              </w:rPr>
              <w:t>ΕΜΠΡΟΣΘΕΝ  ΚΑΤΑΣΤΗΜΑΤΟΣ «ΘΕΡΜΑΙΚΟΣ»</w:t>
            </w:r>
          </w:p>
        </w:tc>
        <w:tc>
          <w:tcPr>
            <w:tcW w:w="1633" w:type="dxa"/>
            <w:tcBorders>
              <w:top w:val="nil"/>
              <w:left w:val="nil"/>
              <w:bottom w:val="nil"/>
              <w:right w:val="single" w:sz="8" w:space="0" w:color="auto"/>
            </w:tcBorders>
          </w:tcPr>
          <w:p w14:paraId="45566171" w14:textId="69982079" w:rsidR="0078398A"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2B6624A4" w14:textId="1DE508BD" w:rsidTr="0078398A">
        <w:trPr>
          <w:trHeight w:val="258"/>
          <w:jc w:val="center"/>
        </w:trPr>
        <w:tc>
          <w:tcPr>
            <w:tcW w:w="577" w:type="dxa"/>
            <w:tcBorders>
              <w:top w:val="nil"/>
              <w:left w:val="single" w:sz="8" w:space="0" w:color="auto"/>
              <w:bottom w:val="single" w:sz="8" w:space="0" w:color="auto"/>
              <w:right w:val="single" w:sz="8" w:space="0" w:color="auto"/>
            </w:tcBorders>
            <w:shd w:val="clear" w:color="auto" w:fill="auto"/>
            <w:noWrap/>
            <w:vAlign w:val="bottom"/>
            <w:hideMark/>
          </w:tcPr>
          <w:p w14:paraId="3018ABD9"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bCs/>
                <w:sz w:val="22"/>
                <w:szCs w:val="22"/>
              </w:rPr>
              <w:t> </w:t>
            </w:r>
          </w:p>
        </w:tc>
        <w:tc>
          <w:tcPr>
            <w:tcW w:w="1418" w:type="dxa"/>
            <w:tcBorders>
              <w:top w:val="nil"/>
              <w:left w:val="nil"/>
              <w:bottom w:val="single" w:sz="8" w:space="0" w:color="auto"/>
              <w:right w:val="single" w:sz="8" w:space="0" w:color="auto"/>
            </w:tcBorders>
            <w:shd w:val="clear" w:color="auto" w:fill="auto"/>
            <w:noWrap/>
            <w:vAlign w:val="bottom"/>
            <w:hideMark/>
          </w:tcPr>
          <w:p w14:paraId="3D857B20"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bCs/>
                <w:sz w:val="22"/>
                <w:szCs w:val="22"/>
              </w:rPr>
              <w:t> </w:t>
            </w:r>
          </w:p>
        </w:tc>
        <w:tc>
          <w:tcPr>
            <w:tcW w:w="4658" w:type="dxa"/>
            <w:tcBorders>
              <w:top w:val="nil"/>
              <w:left w:val="nil"/>
              <w:bottom w:val="single" w:sz="8" w:space="0" w:color="auto"/>
              <w:right w:val="single" w:sz="8" w:space="0" w:color="auto"/>
            </w:tcBorders>
            <w:shd w:val="clear" w:color="auto" w:fill="auto"/>
            <w:vAlign w:val="bottom"/>
            <w:hideMark/>
          </w:tcPr>
          <w:p w14:paraId="44D1458E"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nil"/>
              <w:bottom w:val="single" w:sz="8" w:space="0" w:color="auto"/>
              <w:right w:val="single" w:sz="8" w:space="0" w:color="auto"/>
            </w:tcBorders>
          </w:tcPr>
          <w:p w14:paraId="768D0895" w14:textId="77777777" w:rsidR="0078398A" w:rsidRPr="00F767DE" w:rsidRDefault="0078398A" w:rsidP="00F767DE">
            <w:pPr>
              <w:suppressAutoHyphens/>
              <w:rPr>
                <w:rFonts w:ascii="Arial Narrow" w:hAnsi="Arial Narrow"/>
                <w:sz w:val="22"/>
                <w:szCs w:val="22"/>
              </w:rPr>
            </w:pPr>
          </w:p>
        </w:tc>
      </w:tr>
      <w:tr w:rsidR="0078398A" w:rsidRPr="00F767DE" w14:paraId="259288CB" w14:textId="1B8F38BD" w:rsidTr="0078398A">
        <w:trPr>
          <w:trHeight w:val="258"/>
          <w:jc w:val="center"/>
        </w:trPr>
        <w:tc>
          <w:tcPr>
            <w:tcW w:w="577" w:type="dxa"/>
            <w:tcBorders>
              <w:top w:val="single" w:sz="8" w:space="0" w:color="auto"/>
              <w:left w:val="single" w:sz="8" w:space="0" w:color="auto"/>
              <w:right w:val="single" w:sz="8" w:space="0" w:color="auto"/>
            </w:tcBorders>
            <w:shd w:val="clear" w:color="auto" w:fill="auto"/>
            <w:noWrap/>
            <w:vAlign w:val="bottom"/>
          </w:tcPr>
          <w:p w14:paraId="08986912"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71</w:t>
            </w:r>
          </w:p>
        </w:tc>
        <w:tc>
          <w:tcPr>
            <w:tcW w:w="1418" w:type="dxa"/>
            <w:tcBorders>
              <w:top w:val="single" w:sz="8" w:space="0" w:color="auto"/>
              <w:left w:val="single" w:sz="8" w:space="0" w:color="auto"/>
              <w:right w:val="single" w:sz="8" w:space="0" w:color="auto"/>
            </w:tcBorders>
            <w:shd w:val="clear" w:color="auto" w:fill="auto"/>
            <w:noWrap/>
            <w:vAlign w:val="bottom"/>
          </w:tcPr>
          <w:p w14:paraId="5A038193"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480τ.μ.</w:t>
            </w:r>
          </w:p>
        </w:tc>
        <w:tc>
          <w:tcPr>
            <w:tcW w:w="4658" w:type="dxa"/>
            <w:tcBorders>
              <w:top w:val="single" w:sz="8" w:space="0" w:color="auto"/>
              <w:left w:val="single" w:sz="8" w:space="0" w:color="auto"/>
              <w:right w:val="single" w:sz="8" w:space="0" w:color="auto"/>
            </w:tcBorders>
            <w:shd w:val="clear" w:color="auto" w:fill="auto"/>
            <w:vAlign w:val="bottom"/>
          </w:tcPr>
          <w:p w14:paraId="538EBA6B"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ΑΚΤΗ ΚΟΙΝΟΤΗΤΑΣ ΚΟΡΙΝΟΥ</w:t>
            </w:r>
          </w:p>
        </w:tc>
        <w:tc>
          <w:tcPr>
            <w:tcW w:w="1633" w:type="dxa"/>
            <w:tcBorders>
              <w:top w:val="single" w:sz="8" w:space="0" w:color="auto"/>
              <w:left w:val="single" w:sz="8" w:space="0" w:color="auto"/>
              <w:right w:val="single" w:sz="8" w:space="0" w:color="auto"/>
            </w:tcBorders>
          </w:tcPr>
          <w:p w14:paraId="608060D5" w14:textId="77777777" w:rsidR="0078398A" w:rsidRPr="00F767DE" w:rsidRDefault="0078398A" w:rsidP="00F767DE">
            <w:pPr>
              <w:suppressAutoHyphens/>
              <w:rPr>
                <w:rFonts w:ascii="Arial Narrow" w:hAnsi="Arial Narrow"/>
                <w:sz w:val="22"/>
                <w:szCs w:val="22"/>
              </w:rPr>
            </w:pPr>
          </w:p>
        </w:tc>
      </w:tr>
      <w:tr w:rsidR="0078398A" w:rsidRPr="00F767DE" w14:paraId="2BFC53AD" w14:textId="380FB1BB" w:rsidTr="0078398A">
        <w:trPr>
          <w:trHeight w:val="258"/>
          <w:jc w:val="center"/>
        </w:trPr>
        <w:tc>
          <w:tcPr>
            <w:tcW w:w="577" w:type="dxa"/>
            <w:tcBorders>
              <w:top w:val="nil"/>
              <w:left w:val="single" w:sz="8" w:space="0" w:color="auto"/>
              <w:right w:val="single" w:sz="8" w:space="0" w:color="auto"/>
            </w:tcBorders>
            <w:shd w:val="clear" w:color="auto" w:fill="auto"/>
            <w:noWrap/>
            <w:vAlign w:val="bottom"/>
          </w:tcPr>
          <w:p w14:paraId="01969922"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1418" w:type="dxa"/>
            <w:tcBorders>
              <w:top w:val="nil"/>
              <w:left w:val="single" w:sz="8" w:space="0" w:color="auto"/>
              <w:right w:val="single" w:sz="8" w:space="0" w:color="auto"/>
            </w:tcBorders>
            <w:shd w:val="clear" w:color="auto" w:fill="auto"/>
            <w:noWrap/>
            <w:vAlign w:val="bottom"/>
          </w:tcPr>
          <w:p w14:paraId="097D6879"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single" w:sz="8" w:space="0" w:color="auto"/>
              <w:right w:val="single" w:sz="8" w:space="0" w:color="auto"/>
            </w:tcBorders>
            <w:shd w:val="clear" w:color="auto" w:fill="auto"/>
            <w:vAlign w:val="bottom"/>
          </w:tcPr>
          <w:p w14:paraId="2B1DA980" w14:textId="77777777" w:rsidR="0078398A" w:rsidRPr="00F767DE" w:rsidRDefault="0078398A" w:rsidP="00F767DE">
            <w:pPr>
              <w:suppressAutoHyphens/>
              <w:rPr>
                <w:rFonts w:ascii="Arial Narrow" w:hAnsi="Arial Narrow"/>
                <w:b/>
                <w:sz w:val="22"/>
                <w:szCs w:val="22"/>
              </w:rPr>
            </w:pPr>
            <w:r w:rsidRPr="00F767DE">
              <w:rPr>
                <w:rFonts w:ascii="Arial Narrow" w:hAnsi="Arial Narrow"/>
                <w:b/>
                <w:bCs/>
                <w:sz w:val="22"/>
                <w:szCs w:val="22"/>
              </w:rPr>
              <w:t>ΕΜΠΡΟΣΘΕΝ ΚΑΤΑΣΤΗΜΑΤΟΣ «ΓΥΑΛΟΣ»</w:t>
            </w:r>
          </w:p>
        </w:tc>
        <w:tc>
          <w:tcPr>
            <w:tcW w:w="1633" w:type="dxa"/>
            <w:tcBorders>
              <w:top w:val="nil"/>
              <w:left w:val="single" w:sz="8" w:space="0" w:color="auto"/>
              <w:right w:val="single" w:sz="8" w:space="0" w:color="auto"/>
            </w:tcBorders>
          </w:tcPr>
          <w:p w14:paraId="4D22316B" w14:textId="77288C37" w:rsidR="0078398A"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39976FE2" w14:textId="33CEB196" w:rsidTr="0078398A">
        <w:trPr>
          <w:trHeight w:val="258"/>
          <w:jc w:val="center"/>
        </w:trPr>
        <w:tc>
          <w:tcPr>
            <w:tcW w:w="577" w:type="dxa"/>
            <w:tcBorders>
              <w:top w:val="nil"/>
              <w:left w:val="single" w:sz="8" w:space="0" w:color="auto"/>
              <w:bottom w:val="single" w:sz="8" w:space="0" w:color="auto"/>
              <w:right w:val="single" w:sz="8" w:space="0" w:color="auto"/>
            </w:tcBorders>
            <w:shd w:val="clear" w:color="auto" w:fill="auto"/>
            <w:noWrap/>
            <w:vAlign w:val="bottom"/>
          </w:tcPr>
          <w:p w14:paraId="0A22F093"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7973F5A1"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single" w:sz="8" w:space="0" w:color="auto"/>
              <w:bottom w:val="single" w:sz="8" w:space="0" w:color="auto"/>
              <w:right w:val="single" w:sz="8" w:space="0" w:color="auto"/>
            </w:tcBorders>
            <w:shd w:val="clear" w:color="auto" w:fill="auto"/>
            <w:vAlign w:val="bottom"/>
          </w:tcPr>
          <w:p w14:paraId="70A308D9"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single" w:sz="8" w:space="0" w:color="auto"/>
              <w:bottom w:val="single" w:sz="8" w:space="0" w:color="auto"/>
              <w:right w:val="single" w:sz="8" w:space="0" w:color="auto"/>
            </w:tcBorders>
          </w:tcPr>
          <w:p w14:paraId="1B7F878F" w14:textId="77777777" w:rsidR="0078398A" w:rsidRPr="00F767DE" w:rsidRDefault="0078398A" w:rsidP="00F767DE">
            <w:pPr>
              <w:suppressAutoHyphens/>
              <w:rPr>
                <w:rFonts w:ascii="Arial Narrow" w:hAnsi="Arial Narrow"/>
                <w:sz w:val="22"/>
                <w:szCs w:val="22"/>
              </w:rPr>
            </w:pPr>
          </w:p>
        </w:tc>
      </w:tr>
      <w:tr w:rsidR="0078398A" w:rsidRPr="00F767DE" w14:paraId="0E9F5147" w14:textId="0680380B" w:rsidTr="0078398A">
        <w:trPr>
          <w:trHeight w:val="258"/>
          <w:jc w:val="center"/>
        </w:trPr>
        <w:tc>
          <w:tcPr>
            <w:tcW w:w="577" w:type="dxa"/>
            <w:tcBorders>
              <w:top w:val="single" w:sz="8" w:space="0" w:color="auto"/>
              <w:left w:val="single" w:sz="8" w:space="0" w:color="auto"/>
              <w:right w:val="single" w:sz="8" w:space="0" w:color="auto"/>
            </w:tcBorders>
            <w:shd w:val="clear" w:color="auto" w:fill="auto"/>
            <w:noWrap/>
            <w:vAlign w:val="bottom"/>
          </w:tcPr>
          <w:p w14:paraId="01ABFF1B"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72</w:t>
            </w:r>
          </w:p>
        </w:tc>
        <w:tc>
          <w:tcPr>
            <w:tcW w:w="1418" w:type="dxa"/>
            <w:tcBorders>
              <w:top w:val="single" w:sz="8" w:space="0" w:color="auto"/>
              <w:left w:val="single" w:sz="8" w:space="0" w:color="auto"/>
              <w:right w:val="single" w:sz="8" w:space="0" w:color="auto"/>
            </w:tcBorders>
            <w:shd w:val="clear" w:color="auto" w:fill="auto"/>
            <w:noWrap/>
            <w:vAlign w:val="bottom"/>
          </w:tcPr>
          <w:p w14:paraId="3E6665A8"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100τ.μ.</w:t>
            </w:r>
          </w:p>
        </w:tc>
        <w:tc>
          <w:tcPr>
            <w:tcW w:w="4658" w:type="dxa"/>
            <w:tcBorders>
              <w:top w:val="single" w:sz="8" w:space="0" w:color="auto"/>
              <w:left w:val="single" w:sz="8" w:space="0" w:color="auto"/>
              <w:right w:val="single" w:sz="8" w:space="0" w:color="auto"/>
            </w:tcBorders>
            <w:shd w:val="clear" w:color="auto" w:fill="auto"/>
            <w:vAlign w:val="bottom"/>
          </w:tcPr>
          <w:p w14:paraId="7956B65F"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ΑΚΤΗ ΚΟΙΝΟΤΗΤΑΣ ΚΟΡΙΝΟΥ</w:t>
            </w:r>
          </w:p>
        </w:tc>
        <w:tc>
          <w:tcPr>
            <w:tcW w:w="1633" w:type="dxa"/>
            <w:tcBorders>
              <w:top w:val="single" w:sz="8" w:space="0" w:color="auto"/>
              <w:left w:val="single" w:sz="8" w:space="0" w:color="auto"/>
              <w:right w:val="single" w:sz="8" w:space="0" w:color="auto"/>
            </w:tcBorders>
          </w:tcPr>
          <w:p w14:paraId="7FF2AF38" w14:textId="77777777" w:rsidR="0078398A" w:rsidRPr="00F767DE" w:rsidRDefault="0078398A" w:rsidP="00F767DE">
            <w:pPr>
              <w:suppressAutoHyphens/>
              <w:rPr>
                <w:rFonts w:ascii="Arial Narrow" w:hAnsi="Arial Narrow"/>
                <w:sz w:val="22"/>
                <w:szCs w:val="22"/>
              </w:rPr>
            </w:pPr>
          </w:p>
        </w:tc>
      </w:tr>
      <w:tr w:rsidR="0078398A" w:rsidRPr="00F767DE" w14:paraId="486F4EE2" w14:textId="1C390483" w:rsidTr="0078398A">
        <w:trPr>
          <w:trHeight w:val="258"/>
          <w:jc w:val="center"/>
        </w:trPr>
        <w:tc>
          <w:tcPr>
            <w:tcW w:w="577" w:type="dxa"/>
            <w:tcBorders>
              <w:top w:val="nil"/>
              <w:left w:val="single" w:sz="8" w:space="0" w:color="auto"/>
              <w:right w:val="single" w:sz="8" w:space="0" w:color="auto"/>
            </w:tcBorders>
            <w:shd w:val="clear" w:color="auto" w:fill="auto"/>
            <w:noWrap/>
            <w:vAlign w:val="bottom"/>
          </w:tcPr>
          <w:p w14:paraId="10FDC087"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1418" w:type="dxa"/>
            <w:tcBorders>
              <w:top w:val="nil"/>
              <w:left w:val="single" w:sz="8" w:space="0" w:color="auto"/>
              <w:right w:val="single" w:sz="8" w:space="0" w:color="auto"/>
            </w:tcBorders>
            <w:shd w:val="clear" w:color="auto" w:fill="auto"/>
            <w:noWrap/>
            <w:vAlign w:val="bottom"/>
          </w:tcPr>
          <w:p w14:paraId="71CFA334"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single" w:sz="8" w:space="0" w:color="auto"/>
              <w:right w:val="single" w:sz="8" w:space="0" w:color="auto"/>
            </w:tcBorders>
            <w:shd w:val="clear" w:color="auto" w:fill="auto"/>
            <w:vAlign w:val="bottom"/>
          </w:tcPr>
          <w:p w14:paraId="45B4E984" w14:textId="77777777" w:rsidR="0078398A" w:rsidRPr="00F767DE" w:rsidRDefault="0078398A" w:rsidP="00F767DE">
            <w:pPr>
              <w:suppressAutoHyphens/>
              <w:rPr>
                <w:rFonts w:ascii="Arial Narrow" w:hAnsi="Arial Narrow"/>
                <w:b/>
                <w:sz w:val="22"/>
                <w:szCs w:val="22"/>
              </w:rPr>
            </w:pPr>
            <w:r w:rsidRPr="00F767DE">
              <w:rPr>
                <w:rFonts w:ascii="Arial Narrow" w:hAnsi="Arial Narrow"/>
                <w:b/>
                <w:bCs/>
                <w:sz w:val="22"/>
                <w:szCs w:val="22"/>
              </w:rPr>
              <w:t>ΕΜΠΡΟΣΘΕΝ ΚΑΤΑΣΤΗΜΑΤΟΣ «ΟΡΦΕΑΣ»</w:t>
            </w:r>
          </w:p>
        </w:tc>
        <w:tc>
          <w:tcPr>
            <w:tcW w:w="1633" w:type="dxa"/>
            <w:tcBorders>
              <w:top w:val="nil"/>
              <w:left w:val="single" w:sz="8" w:space="0" w:color="auto"/>
              <w:right w:val="single" w:sz="8" w:space="0" w:color="auto"/>
            </w:tcBorders>
          </w:tcPr>
          <w:p w14:paraId="526ED128" w14:textId="4C5F1800" w:rsidR="0078398A" w:rsidRPr="00F767DE" w:rsidRDefault="00514517" w:rsidP="00F767DE">
            <w:pPr>
              <w:suppressAutoHyphens/>
              <w:rPr>
                <w:rFonts w:ascii="Arial Narrow" w:hAnsi="Arial Narrow"/>
                <w:b/>
                <w:bCs/>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1B668327" w14:textId="005AD4E2" w:rsidTr="0078398A">
        <w:trPr>
          <w:trHeight w:val="258"/>
          <w:jc w:val="center"/>
        </w:trPr>
        <w:tc>
          <w:tcPr>
            <w:tcW w:w="577" w:type="dxa"/>
            <w:tcBorders>
              <w:top w:val="nil"/>
              <w:left w:val="single" w:sz="8" w:space="0" w:color="auto"/>
              <w:bottom w:val="single" w:sz="8" w:space="0" w:color="auto"/>
              <w:right w:val="single" w:sz="8" w:space="0" w:color="auto"/>
            </w:tcBorders>
            <w:shd w:val="clear" w:color="auto" w:fill="auto"/>
            <w:noWrap/>
            <w:vAlign w:val="bottom"/>
          </w:tcPr>
          <w:p w14:paraId="71321D73"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2AA0AD74"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single" w:sz="8" w:space="0" w:color="auto"/>
              <w:bottom w:val="single" w:sz="8" w:space="0" w:color="auto"/>
              <w:right w:val="single" w:sz="8" w:space="0" w:color="auto"/>
            </w:tcBorders>
            <w:shd w:val="clear" w:color="auto" w:fill="auto"/>
            <w:vAlign w:val="bottom"/>
          </w:tcPr>
          <w:p w14:paraId="712B0B89"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single" w:sz="8" w:space="0" w:color="auto"/>
              <w:bottom w:val="single" w:sz="8" w:space="0" w:color="auto"/>
              <w:right w:val="single" w:sz="8" w:space="0" w:color="auto"/>
            </w:tcBorders>
          </w:tcPr>
          <w:p w14:paraId="37A5A46A" w14:textId="77777777" w:rsidR="0078398A" w:rsidRPr="00F767DE" w:rsidRDefault="0078398A" w:rsidP="00F767DE">
            <w:pPr>
              <w:suppressAutoHyphens/>
              <w:rPr>
                <w:rFonts w:ascii="Arial Narrow" w:hAnsi="Arial Narrow"/>
                <w:sz w:val="22"/>
                <w:szCs w:val="22"/>
              </w:rPr>
            </w:pPr>
          </w:p>
        </w:tc>
      </w:tr>
      <w:tr w:rsidR="0078398A" w:rsidRPr="00F767DE" w14:paraId="20EBC72B" w14:textId="68A146D5" w:rsidTr="0078398A">
        <w:trPr>
          <w:trHeight w:val="258"/>
          <w:jc w:val="center"/>
        </w:trPr>
        <w:tc>
          <w:tcPr>
            <w:tcW w:w="577" w:type="dxa"/>
            <w:tcBorders>
              <w:top w:val="single" w:sz="8" w:space="0" w:color="auto"/>
              <w:left w:val="single" w:sz="8" w:space="0" w:color="auto"/>
              <w:right w:val="single" w:sz="8" w:space="0" w:color="auto"/>
            </w:tcBorders>
            <w:shd w:val="clear" w:color="auto" w:fill="auto"/>
            <w:noWrap/>
            <w:vAlign w:val="bottom"/>
          </w:tcPr>
          <w:p w14:paraId="46C236B9"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73</w:t>
            </w:r>
          </w:p>
        </w:tc>
        <w:tc>
          <w:tcPr>
            <w:tcW w:w="1418" w:type="dxa"/>
            <w:tcBorders>
              <w:top w:val="single" w:sz="8" w:space="0" w:color="auto"/>
              <w:left w:val="single" w:sz="8" w:space="0" w:color="auto"/>
              <w:right w:val="single" w:sz="8" w:space="0" w:color="auto"/>
            </w:tcBorders>
            <w:shd w:val="clear" w:color="auto" w:fill="auto"/>
            <w:noWrap/>
            <w:vAlign w:val="bottom"/>
          </w:tcPr>
          <w:p w14:paraId="23BA42F5"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30τ.μ.</w:t>
            </w:r>
          </w:p>
        </w:tc>
        <w:tc>
          <w:tcPr>
            <w:tcW w:w="4658" w:type="dxa"/>
            <w:tcBorders>
              <w:top w:val="single" w:sz="8" w:space="0" w:color="auto"/>
              <w:left w:val="single" w:sz="8" w:space="0" w:color="auto"/>
              <w:right w:val="single" w:sz="8" w:space="0" w:color="auto"/>
            </w:tcBorders>
            <w:shd w:val="clear" w:color="auto" w:fill="auto"/>
            <w:vAlign w:val="bottom"/>
          </w:tcPr>
          <w:p w14:paraId="3BA76C1F"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ΑΚΤΗ ΚΟΙΝΟΤΗΤΑΣ ΚΟΡΙΝΟΥ</w:t>
            </w:r>
          </w:p>
        </w:tc>
        <w:tc>
          <w:tcPr>
            <w:tcW w:w="1633" w:type="dxa"/>
            <w:tcBorders>
              <w:top w:val="single" w:sz="8" w:space="0" w:color="auto"/>
              <w:left w:val="single" w:sz="8" w:space="0" w:color="auto"/>
              <w:right w:val="single" w:sz="8" w:space="0" w:color="auto"/>
            </w:tcBorders>
          </w:tcPr>
          <w:p w14:paraId="0E2736D1" w14:textId="06AE199E" w:rsidR="0078398A" w:rsidRPr="00F767DE" w:rsidRDefault="00514517" w:rsidP="00F767DE">
            <w:pPr>
              <w:suppressAutoHyphens/>
              <w:rPr>
                <w:rFonts w:ascii="Arial Narrow" w:hAnsi="Arial Narrow"/>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42FB5803" w14:textId="116EB6D0" w:rsidTr="0078398A">
        <w:trPr>
          <w:trHeight w:val="258"/>
          <w:jc w:val="center"/>
        </w:trPr>
        <w:tc>
          <w:tcPr>
            <w:tcW w:w="577" w:type="dxa"/>
            <w:tcBorders>
              <w:top w:val="nil"/>
              <w:left w:val="single" w:sz="8" w:space="0" w:color="auto"/>
              <w:bottom w:val="single" w:sz="8" w:space="0" w:color="auto"/>
              <w:right w:val="single" w:sz="8" w:space="0" w:color="auto"/>
            </w:tcBorders>
            <w:shd w:val="clear" w:color="auto" w:fill="auto"/>
            <w:noWrap/>
            <w:vAlign w:val="bottom"/>
          </w:tcPr>
          <w:p w14:paraId="1044714D"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2CBB3EB0"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single" w:sz="8" w:space="0" w:color="auto"/>
              <w:bottom w:val="single" w:sz="8" w:space="0" w:color="auto"/>
              <w:right w:val="single" w:sz="8" w:space="0" w:color="auto"/>
            </w:tcBorders>
            <w:shd w:val="clear" w:color="auto" w:fill="auto"/>
            <w:vAlign w:val="bottom"/>
          </w:tcPr>
          <w:p w14:paraId="2660A3C1" w14:textId="77777777" w:rsidR="0078398A" w:rsidRPr="00F767DE" w:rsidRDefault="0078398A" w:rsidP="00F767DE">
            <w:pPr>
              <w:suppressAutoHyphens/>
              <w:rPr>
                <w:rFonts w:ascii="Arial Narrow" w:hAnsi="Arial Narrow"/>
                <w:b/>
                <w:bCs/>
                <w:sz w:val="22"/>
                <w:szCs w:val="22"/>
              </w:rPr>
            </w:pPr>
            <w:r w:rsidRPr="00F767DE">
              <w:rPr>
                <w:rFonts w:ascii="Arial Narrow" w:hAnsi="Arial Narrow"/>
                <w:b/>
                <w:bCs/>
                <w:sz w:val="22"/>
                <w:szCs w:val="22"/>
              </w:rPr>
              <w:t>ΑΝΑΜΕΣΑ ΤΩΝ ΚΑΤΑΣΤΗΜΑΤΩΝ «ΟΡΦΕΑΣ» &amp; «ΑΝΑΙΣ»</w:t>
            </w:r>
          </w:p>
          <w:p w14:paraId="6476F755" w14:textId="77777777" w:rsidR="0078398A" w:rsidRPr="00F767DE" w:rsidRDefault="0078398A" w:rsidP="00F767DE">
            <w:pPr>
              <w:suppressAutoHyphens/>
              <w:rPr>
                <w:rFonts w:ascii="Arial Narrow" w:hAnsi="Arial Narrow"/>
                <w:sz w:val="22"/>
                <w:szCs w:val="22"/>
              </w:rPr>
            </w:pPr>
            <w:r w:rsidRPr="00F767DE">
              <w:rPr>
                <w:rFonts w:ascii="Arial Narrow" w:hAnsi="Arial Narrow"/>
                <w:bCs/>
                <w:sz w:val="22"/>
                <w:szCs w:val="22"/>
                <w:lang w:val="en-US"/>
              </w:rPr>
              <w:t>(</w:t>
            </w:r>
            <w:r w:rsidRPr="00F767DE">
              <w:rPr>
                <w:rFonts w:ascii="Arial Narrow" w:hAnsi="Arial Narrow"/>
                <w:bCs/>
                <w:sz w:val="22"/>
                <w:szCs w:val="22"/>
              </w:rPr>
              <w:t xml:space="preserve">θαλάσσια </w:t>
            </w:r>
            <w:proofErr w:type="spellStart"/>
            <w:r w:rsidRPr="00F767DE">
              <w:rPr>
                <w:rFonts w:ascii="Arial Narrow" w:hAnsi="Arial Narrow"/>
                <w:bCs/>
                <w:sz w:val="22"/>
                <w:szCs w:val="22"/>
              </w:rPr>
              <w:t>μέα</w:t>
            </w:r>
            <w:proofErr w:type="spellEnd"/>
            <w:r w:rsidRPr="00F767DE">
              <w:rPr>
                <w:rFonts w:ascii="Arial Narrow" w:hAnsi="Arial Narrow"/>
                <w:bCs/>
                <w:sz w:val="22"/>
                <w:szCs w:val="22"/>
              </w:rPr>
              <w:t xml:space="preserve"> </w:t>
            </w:r>
            <w:proofErr w:type="spellStart"/>
            <w:r w:rsidRPr="00F767DE">
              <w:rPr>
                <w:rFonts w:ascii="Arial Narrow" w:hAnsi="Arial Narrow"/>
                <w:bCs/>
                <w:sz w:val="22"/>
                <w:szCs w:val="22"/>
              </w:rPr>
              <w:t>αναψυχης</w:t>
            </w:r>
            <w:proofErr w:type="spellEnd"/>
            <w:r w:rsidRPr="00F767DE">
              <w:rPr>
                <w:rFonts w:ascii="Arial Narrow" w:hAnsi="Arial Narrow"/>
                <w:bCs/>
                <w:sz w:val="22"/>
                <w:szCs w:val="22"/>
              </w:rPr>
              <w:t>)</w:t>
            </w:r>
          </w:p>
        </w:tc>
        <w:tc>
          <w:tcPr>
            <w:tcW w:w="1633" w:type="dxa"/>
            <w:tcBorders>
              <w:top w:val="nil"/>
              <w:left w:val="single" w:sz="8" w:space="0" w:color="auto"/>
              <w:bottom w:val="single" w:sz="8" w:space="0" w:color="auto"/>
              <w:right w:val="single" w:sz="8" w:space="0" w:color="auto"/>
            </w:tcBorders>
          </w:tcPr>
          <w:p w14:paraId="5F67F698" w14:textId="77777777" w:rsidR="0078398A" w:rsidRPr="00F767DE" w:rsidRDefault="0078398A" w:rsidP="00F767DE">
            <w:pPr>
              <w:suppressAutoHyphens/>
              <w:rPr>
                <w:rFonts w:ascii="Arial Narrow" w:hAnsi="Arial Narrow"/>
                <w:b/>
                <w:bCs/>
                <w:sz w:val="22"/>
                <w:szCs w:val="22"/>
              </w:rPr>
            </w:pPr>
          </w:p>
        </w:tc>
      </w:tr>
      <w:tr w:rsidR="0078398A" w:rsidRPr="00F767DE" w14:paraId="6D29B8E9" w14:textId="326C056E" w:rsidTr="0078398A">
        <w:trPr>
          <w:trHeight w:val="258"/>
          <w:jc w:val="center"/>
        </w:trPr>
        <w:tc>
          <w:tcPr>
            <w:tcW w:w="577" w:type="dxa"/>
            <w:tcBorders>
              <w:top w:val="single" w:sz="8" w:space="0" w:color="auto"/>
              <w:left w:val="single" w:sz="8" w:space="0" w:color="auto"/>
              <w:right w:val="single" w:sz="8" w:space="0" w:color="auto"/>
            </w:tcBorders>
            <w:shd w:val="clear" w:color="auto" w:fill="auto"/>
            <w:noWrap/>
            <w:vAlign w:val="bottom"/>
          </w:tcPr>
          <w:p w14:paraId="3F6C46A7"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74</w:t>
            </w:r>
          </w:p>
        </w:tc>
        <w:tc>
          <w:tcPr>
            <w:tcW w:w="1418" w:type="dxa"/>
            <w:tcBorders>
              <w:top w:val="single" w:sz="8" w:space="0" w:color="auto"/>
              <w:left w:val="single" w:sz="8" w:space="0" w:color="auto"/>
              <w:right w:val="single" w:sz="8" w:space="0" w:color="auto"/>
            </w:tcBorders>
            <w:shd w:val="clear" w:color="auto" w:fill="auto"/>
            <w:noWrap/>
            <w:vAlign w:val="bottom"/>
          </w:tcPr>
          <w:p w14:paraId="37DF4D29"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180τ.μ.</w:t>
            </w:r>
          </w:p>
        </w:tc>
        <w:tc>
          <w:tcPr>
            <w:tcW w:w="4658" w:type="dxa"/>
            <w:tcBorders>
              <w:top w:val="single" w:sz="8" w:space="0" w:color="auto"/>
              <w:left w:val="single" w:sz="8" w:space="0" w:color="auto"/>
              <w:right w:val="single" w:sz="8" w:space="0" w:color="auto"/>
            </w:tcBorders>
            <w:shd w:val="clear" w:color="auto" w:fill="auto"/>
            <w:vAlign w:val="bottom"/>
          </w:tcPr>
          <w:p w14:paraId="0C9FE53B"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ΑΚΤΗ ΚΟΙΝΟΤΗΤΑΣ ΚΟΡΙΝΟΥ</w:t>
            </w:r>
          </w:p>
        </w:tc>
        <w:tc>
          <w:tcPr>
            <w:tcW w:w="1633" w:type="dxa"/>
            <w:tcBorders>
              <w:top w:val="single" w:sz="8" w:space="0" w:color="auto"/>
              <w:left w:val="single" w:sz="8" w:space="0" w:color="auto"/>
              <w:right w:val="single" w:sz="8" w:space="0" w:color="auto"/>
            </w:tcBorders>
          </w:tcPr>
          <w:p w14:paraId="75190920" w14:textId="7CB6AA3E" w:rsidR="0078398A" w:rsidRPr="00F767DE" w:rsidRDefault="00514517" w:rsidP="00F767DE">
            <w:pPr>
              <w:suppressAutoHyphens/>
              <w:rPr>
                <w:rFonts w:ascii="Arial Narrow" w:hAnsi="Arial Narrow"/>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270F83D1" w14:textId="5C800B5B" w:rsidTr="0078398A">
        <w:trPr>
          <w:trHeight w:val="258"/>
          <w:jc w:val="center"/>
        </w:trPr>
        <w:tc>
          <w:tcPr>
            <w:tcW w:w="577" w:type="dxa"/>
            <w:tcBorders>
              <w:top w:val="nil"/>
              <w:left w:val="single" w:sz="8" w:space="0" w:color="auto"/>
              <w:right w:val="single" w:sz="8" w:space="0" w:color="auto"/>
            </w:tcBorders>
            <w:shd w:val="clear" w:color="auto" w:fill="auto"/>
            <w:noWrap/>
            <w:vAlign w:val="bottom"/>
          </w:tcPr>
          <w:p w14:paraId="74A7B07D"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1418" w:type="dxa"/>
            <w:tcBorders>
              <w:top w:val="nil"/>
              <w:left w:val="single" w:sz="8" w:space="0" w:color="auto"/>
              <w:right w:val="single" w:sz="8" w:space="0" w:color="auto"/>
            </w:tcBorders>
            <w:shd w:val="clear" w:color="auto" w:fill="auto"/>
            <w:noWrap/>
            <w:vAlign w:val="bottom"/>
          </w:tcPr>
          <w:p w14:paraId="602A9056"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single" w:sz="8" w:space="0" w:color="auto"/>
              <w:right w:val="single" w:sz="8" w:space="0" w:color="auto"/>
            </w:tcBorders>
            <w:shd w:val="clear" w:color="auto" w:fill="auto"/>
            <w:vAlign w:val="bottom"/>
          </w:tcPr>
          <w:p w14:paraId="5BF026DB" w14:textId="77777777" w:rsidR="0078398A" w:rsidRPr="00F767DE" w:rsidRDefault="0078398A" w:rsidP="00F767DE">
            <w:pPr>
              <w:suppressAutoHyphens/>
              <w:rPr>
                <w:rFonts w:ascii="Arial Narrow" w:hAnsi="Arial Narrow"/>
                <w:b/>
                <w:sz w:val="22"/>
                <w:szCs w:val="22"/>
              </w:rPr>
            </w:pPr>
            <w:r w:rsidRPr="00F767DE">
              <w:rPr>
                <w:rFonts w:ascii="Arial Narrow" w:hAnsi="Arial Narrow"/>
                <w:b/>
                <w:bCs/>
                <w:sz w:val="22"/>
                <w:szCs w:val="22"/>
              </w:rPr>
              <w:t>ΕΜΠΡΟΣΘΕΝ ΚΑΤΑΣΤΗΜΑΤΟΣ «ANAIS»</w:t>
            </w:r>
          </w:p>
        </w:tc>
        <w:tc>
          <w:tcPr>
            <w:tcW w:w="1633" w:type="dxa"/>
            <w:tcBorders>
              <w:top w:val="nil"/>
              <w:left w:val="single" w:sz="8" w:space="0" w:color="auto"/>
              <w:right w:val="single" w:sz="8" w:space="0" w:color="auto"/>
            </w:tcBorders>
          </w:tcPr>
          <w:p w14:paraId="37409047" w14:textId="77777777" w:rsidR="0078398A" w:rsidRPr="00F767DE" w:rsidRDefault="0078398A" w:rsidP="00F767DE">
            <w:pPr>
              <w:suppressAutoHyphens/>
              <w:rPr>
                <w:rFonts w:ascii="Arial Narrow" w:hAnsi="Arial Narrow"/>
                <w:b/>
                <w:bCs/>
                <w:sz w:val="22"/>
                <w:szCs w:val="22"/>
              </w:rPr>
            </w:pPr>
          </w:p>
        </w:tc>
      </w:tr>
      <w:tr w:rsidR="0078398A" w:rsidRPr="00F767DE" w14:paraId="46E36543" w14:textId="42EBD50D" w:rsidTr="0078398A">
        <w:trPr>
          <w:trHeight w:val="258"/>
          <w:jc w:val="center"/>
        </w:trPr>
        <w:tc>
          <w:tcPr>
            <w:tcW w:w="577" w:type="dxa"/>
            <w:tcBorders>
              <w:top w:val="nil"/>
              <w:left w:val="single" w:sz="8" w:space="0" w:color="auto"/>
              <w:bottom w:val="single" w:sz="8" w:space="0" w:color="auto"/>
              <w:right w:val="single" w:sz="8" w:space="0" w:color="auto"/>
            </w:tcBorders>
            <w:shd w:val="clear" w:color="auto" w:fill="auto"/>
            <w:noWrap/>
            <w:vAlign w:val="bottom"/>
          </w:tcPr>
          <w:p w14:paraId="19409DC1"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5EF0AAC3"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single" w:sz="8" w:space="0" w:color="auto"/>
              <w:bottom w:val="single" w:sz="8" w:space="0" w:color="auto"/>
              <w:right w:val="single" w:sz="8" w:space="0" w:color="auto"/>
            </w:tcBorders>
            <w:shd w:val="clear" w:color="auto" w:fill="auto"/>
            <w:vAlign w:val="bottom"/>
          </w:tcPr>
          <w:p w14:paraId="51D3D6C7"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single" w:sz="8" w:space="0" w:color="auto"/>
              <w:bottom w:val="single" w:sz="8" w:space="0" w:color="auto"/>
              <w:right w:val="single" w:sz="8" w:space="0" w:color="auto"/>
            </w:tcBorders>
          </w:tcPr>
          <w:p w14:paraId="6C5924B8" w14:textId="77777777" w:rsidR="0078398A" w:rsidRPr="00F767DE" w:rsidRDefault="0078398A" w:rsidP="00F767DE">
            <w:pPr>
              <w:suppressAutoHyphens/>
              <w:rPr>
                <w:rFonts w:ascii="Arial Narrow" w:hAnsi="Arial Narrow"/>
                <w:sz w:val="22"/>
                <w:szCs w:val="22"/>
              </w:rPr>
            </w:pPr>
          </w:p>
        </w:tc>
      </w:tr>
      <w:tr w:rsidR="0078398A" w:rsidRPr="00F767DE" w14:paraId="561AF378" w14:textId="32E28E3F" w:rsidTr="0078398A">
        <w:trPr>
          <w:trHeight w:val="258"/>
          <w:jc w:val="center"/>
        </w:trPr>
        <w:tc>
          <w:tcPr>
            <w:tcW w:w="577" w:type="dxa"/>
            <w:tcBorders>
              <w:top w:val="nil"/>
              <w:left w:val="single" w:sz="8" w:space="0" w:color="auto"/>
              <w:bottom w:val="nil"/>
              <w:right w:val="single" w:sz="8" w:space="0" w:color="auto"/>
            </w:tcBorders>
            <w:shd w:val="clear" w:color="auto" w:fill="auto"/>
            <w:noWrap/>
            <w:vAlign w:val="bottom"/>
          </w:tcPr>
          <w:p w14:paraId="1CB0946F"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75</w:t>
            </w:r>
          </w:p>
        </w:tc>
        <w:tc>
          <w:tcPr>
            <w:tcW w:w="1418" w:type="dxa"/>
            <w:tcBorders>
              <w:top w:val="nil"/>
              <w:left w:val="nil"/>
              <w:bottom w:val="nil"/>
              <w:right w:val="single" w:sz="8" w:space="0" w:color="auto"/>
            </w:tcBorders>
            <w:shd w:val="clear" w:color="auto" w:fill="auto"/>
            <w:noWrap/>
            <w:vAlign w:val="bottom"/>
          </w:tcPr>
          <w:p w14:paraId="3D3B18AD"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180τ.μ.</w:t>
            </w:r>
          </w:p>
        </w:tc>
        <w:tc>
          <w:tcPr>
            <w:tcW w:w="4658" w:type="dxa"/>
            <w:tcBorders>
              <w:top w:val="nil"/>
              <w:left w:val="nil"/>
              <w:bottom w:val="nil"/>
              <w:right w:val="single" w:sz="8" w:space="0" w:color="auto"/>
            </w:tcBorders>
            <w:shd w:val="clear" w:color="auto" w:fill="auto"/>
            <w:vAlign w:val="bottom"/>
          </w:tcPr>
          <w:p w14:paraId="1F2E8116"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ΑΚΤΗ ΚΟΙΝΟΤΗΤΑΣ ΚΟΡΙΝΟΥ</w:t>
            </w:r>
          </w:p>
        </w:tc>
        <w:tc>
          <w:tcPr>
            <w:tcW w:w="1633" w:type="dxa"/>
            <w:tcBorders>
              <w:top w:val="nil"/>
              <w:left w:val="nil"/>
              <w:bottom w:val="nil"/>
              <w:right w:val="single" w:sz="8" w:space="0" w:color="auto"/>
            </w:tcBorders>
          </w:tcPr>
          <w:p w14:paraId="3877D3D7" w14:textId="0CDFB1DA" w:rsidR="0078398A" w:rsidRPr="00F767DE" w:rsidRDefault="00514517" w:rsidP="00F767DE">
            <w:pPr>
              <w:suppressAutoHyphens/>
              <w:rPr>
                <w:rFonts w:ascii="Arial Narrow" w:hAnsi="Arial Narrow"/>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38D8DAF3" w14:textId="6806A77C" w:rsidTr="0078398A">
        <w:trPr>
          <w:trHeight w:val="258"/>
          <w:jc w:val="center"/>
        </w:trPr>
        <w:tc>
          <w:tcPr>
            <w:tcW w:w="577" w:type="dxa"/>
            <w:tcBorders>
              <w:top w:val="nil"/>
              <w:left w:val="single" w:sz="8" w:space="0" w:color="auto"/>
              <w:bottom w:val="nil"/>
              <w:right w:val="single" w:sz="8" w:space="0" w:color="auto"/>
            </w:tcBorders>
            <w:shd w:val="clear" w:color="auto" w:fill="auto"/>
            <w:noWrap/>
            <w:vAlign w:val="bottom"/>
          </w:tcPr>
          <w:p w14:paraId="62FB3190"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1418" w:type="dxa"/>
            <w:tcBorders>
              <w:top w:val="nil"/>
              <w:left w:val="nil"/>
              <w:bottom w:val="nil"/>
              <w:right w:val="single" w:sz="8" w:space="0" w:color="auto"/>
            </w:tcBorders>
            <w:shd w:val="clear" w:color="auto" w:fill="auto"/>
            <w:noWrap/>
            <w:vAlign w:val="bottom"/>
          </w:tcPr>
          <w:p w14:paraId="59A93B86"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nil"/>
              <w:bottom w:val="nil"/>
              <w:right w:val="single" w:sz="8" w:space="0" w:color="auto"/>
            </w:tcBorders>
            <w:shd w:val="clear" w:color="auto" w:fill="auto"/>
            <w:vAlign w:val="bottom"/>
          </w:tcPr>
          <w:p w14:paraId="4C5D7831" w14:textId="77777777" w:rsidR="0078398A" w:rsidRPr="00F767DE" w:rsidRDefault="0078398A" w:rsidP="00F767DE">
            <w:pPr>
              <w:suppressAutoHyphens/>
              <w:rPr>
                <w:rFonts w:ascii="Arial Narrow" w:hAnsi="Arial Narrow"/>
                <w:b/>
                <w:sz w:val="22"/>
                <w:szCs w:val="22"/>
              </w:rPr>
            </w:pPr>
            <w:r w:rsidRPr="00F767DE">
              <w:rPr>
                <w:rFonts w:ascii="Arial Narrow" w:hAnsi="Arial Narrow"/>
                <w:b/>
                <w:bCs/>
                <w:sz w:val="22"/>
                <w:szCs w:val="22"/>
              </w:rPr>
              <w:t>ΕΜΠΡΟΣΘΕΝ ΚΑΤΑΣΤΗΜΑΤΟΣ «NEMO΄ S»</w:t>
            </w:r>
          </w:p>
        </w:tc>
        <w:tc>
          <w:tcPr>
            <w:tcW w:w="1633" w:type="dxa"/>
            <w:tcBorders>
              <w:top w:val="nil"/>
              <w:left w:val="nil"/>
              <w:bottom w:val="nil"/>
              <w:right w:val="single" w:sz="8" w:space="0" w:color="auto"/>
            </w:tcBorders>
          </w:tcPr>
          <w:p w14:paraId="62542BB8" w14:textId="77777777" w:rsidR="0078398A" w:rsidRPr="00F767DE" w:rsidRDefault="0078398A" w:rsidP="00F767DE">
            <w:pPr>
              <w:suppressAutoHyphens/>
              <w:rPr>
                <w:rFonts w:ascii="Arial Narrow" w:hAnsi="Arial Narrow"/>
                <w:b/>
                <w:bCs/>
                <w:sz w:val="22"/>
                <w:szCs w:val="22"/>
              </w:rPr>
            </w:pPr>
          </w:p>
        </w:tc>
      </w:tr>
      <w:tr w:rsidR="0078398A" w:rsidRPr="00F767DE" w14:paraId="24143FD4" w14:textId="521E0C5B" w:rsidTr="0078398A">
        <w:trPr>
          <w:trHeight w:val="258"/>
          <w:jc w:val="center"/>
        </w:trPr>
        <w:tc>
          <w:tcPr>
            <w:tcW w:w="577" w:type="dxa"/>
            <w:tcBorders>
              <w:top w:val="nil"/>
              <w:left w:val="single" w:sz="8" w:space="0" w:color="auto"/>
              <w:bottom w:val="single" w:sz="4" w:space="0" w:color="auto"/>
              <w:right w:val="single" w:sz="8" w:space="0" w:color="auto"/>
            </w:tcBorders>
            <w:shd w:val="clear" w:color="auto" w:fill="auto"/>
            <w:noWrap/>
            <w:vAlign w:val="bottom"/>
          </w:tcPr>
          <w:p w14:paraId="72546C5F"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sz w:val="22"/>
                <w:szCs w:val="22"/>
              </w:rPr>
              <w:t> </w:t>
            </w:r>
          </w:p>
        </w:tc>
        <w:tc>
          <w:tcPr>
            <w:tcW w:w="1418" w:type="dxa"/>
            <w:tcBorders>
              <w:top w:val="nil"/>
              <w:left w:val="nil"/>
              <w:bottom w:val="single" w:sz="4" w:space="0" w:color="auto"/>
              <w:right w:val="single" w:sz="8" w:space="0" w:color="auto"/>
            </w:tcBorders>
            <w:shd w:val="clear" w:color="auto" w:fill="auto"/>
            <w:noWrap/>
            <w:vAlign w:val="bottom"/>
          </w:tcPr>
          <w:p w14:paraId="2BCE7F62"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nil"/>
              <w:bottom w:val="single" w:sz="4" w:space="0" w:color="auto"/>
              <w:right w:val="single" w:sz="8" w:space="0" w:color="auto"/>
            </w:tcBorders>
            <w:shd w:val="clear" w:color="auto" w:fill="auto"/>
            <w:vAlign w:val="bottom"/>
          </w:tcPr>
          <w:p w14:paraId="2BF9AAA5"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nil"/>
              <w:bottom w:val="single" w:sz="4" w:space="0" w:color="auto"/>
              <w:right w:val="single" w:sz="8" w:space="0" w:color="auto"/>
            </w:tcBorders>
          </w:tcPr>
          <w:p w14:paraId="65CCE915" w14:textId="77777777" w:rsidR="0078398A" w:rsidRPr="00F767DE" w:rsidRDefault="0078398A" w:rsidP="00F767DE">
            <w:pPr>
              <w:suppressAutoHyphens/>
              <w:rPr>
                <w:rFonts w:ascii="Arial Narrow" w:hAnsi="Arial Narrow"/>
                <w:sz w:val="22"/>
                <w:szCs w:val="22"/>
              </w:rPr>
            </w:pPr>
          </w:p>
        </w:tc>
      </w:tr>
      <w:tr w:rsidR="0078398A" w:rsidRPr="00F767DE" w14:paraId="0A5B4FDE" w14:textId="0116A54C" w:rsidTr="0078398A">
        <w:trPr>
          <w:trHeight w:val="258"/>
          <w:jc w:val="center"/>
        </w:trPr>
        <w:tc>
          <w:tcPr>
            <w:tcW w:w="577" w:type="dxa"/>
            <w:tcBorders>
              <w:top w:val="nil"/>
              <w:left w:val="single" w:sz="8" w:space="0" w:color="auto"/>
              <w:bottom w:val="nil"/>
              <w:right w:val="single" w:sz="8" w:space="0" w:color="auto"/>
            </w:tcBorders>
            <w:shd w:val="clear" w:color="auto" w:fill="auto"/>
            <w:noWrap/>
            <w:vAlign w:val="bottom"/>
          </w:tcPr>
          <w:p w14:paraId="37E17139"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76</w:t>
            </w:r>
          </w:p>
        </w:tc>
        <w:tc>
          <w:tcPr>
            <w:tcW w:w="1418" w:type="dxa"/>
            <w:tcBorders>
              <w:top w:val="nil"/>
              <w:left w:val="nil"/>
              <w:bottom w:val="nil"/>
              <w:right w:val="single" w:sz="8" w:space="0" w:color="auto"/>
            </w:tcBorders>
            <w:shd w:val="clear" w:color="auto" w:fill="auto"/>
            <w:noWrap/>
            <w:vAlign w:val="bottom"/>
          </w:tcPr>
          <w:p w14:paraId="5EC15CF0"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xml:space="preserve">   350τ.μ.</w:t>
            </w:r>
          </w:p>
        </w:tc>
        <w:tc>
          <w:tcPr>
            <w:tcW w:w="4658" w:type="dxa"/>
            <w:tcBorders>
              <w:top w:val="nil"/>
              <w:left w:val="nil"/>
              <w:bottom w:val="nil"/>
              <w:right w:val="single" w:sz="8" w:space="0" w:color="auto"/>
            </w:tcBorders>
            <w:shd w:val="clear" w:color="auto" w:fill="auto"/>
            <w:vAlign w:val="bottom"/>
          </w:tcPr>
          <w:p w14:paraId="3B175D19" w14:textId="77777777" w:rsidR="0078398A" w:rsidRPr="00F767DE" w:rsidRDefault="0078398A" w:rsidP="00F767DE">
            <w:pPr>
              <w:suppressAutoHyphens/>
              <w:rPr>
                <w:rFonts w:ascii="Arial Narrow" w:hAnsi="Arial Narrow"/>
                <w:sz w:val="22"/>
                <w:szCs w:val="22"/>
              </w:rPr>
            </w:pPr>
            <w:r w:rsidRPr="00F767DE">
              <w:rPr>
                <w:rFonts w:ascii="Arial Narrow" w:hAnsi="Arial Narrow"/>
                <w:sz w:val="22"/>
                <w:szCs w:val="22"/>
              </w:rPr>
              <w:t>ΑΚΤΗ ΚΟΙΝΟΤΗΤΑΣ ΚΟΡΙΝΟΥ</w:t>
            </w:r>
          </w:p>
        </w:tc>
        <w:tc>
          <w:tcPr>
            <w:tcW w:w="1633" w:type="dxa"/>
            <w:tcBorders>
              <w:top w:val="nil"/>
              <w:left w:val="nil"/>
              <w:bottom w:val="nil"/>
              <w:right w:val="single" w:sz="8" w:space="0" w:color="auto"/>
            </w:tcBorders>
          </w:tcPr>
          <w:p w14:paraId="5CCFFFD7" w14:textId="4FC327EE" w:rsidR="00514517" w:rsidRPr="00F767DE" w:rsidRDefault="00514517" w:rsidP="00F767DE">
            <w:pPr>
              <w:suppressAutoHyphens/>
              <w:rPr>
                <w:rFonts w:ascii="Arial Narrow" w:hAnsi="Arial Narrow"/>
                <w:sz w:val="22"/>
                <w:szCs w:val="22"/>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6F6A7470" w14:textId="3296D3E4" w:rsidTr="0078398A">
        <w:trPr>
          <w:trHeight w:val="258"/>
          <w:jc w:val="center"/>
        </w:trPr>
        <w:tc>
          <w:tcPr>
            <w:tcW w:w="577" w:type="dxa"/>
            <w:tcBorders>
              <w:top w:val="nil"/>
              <w:left w:val="single" w:sz="8" w:space="0" w:color="auto"/>
              <w:bottom w:val="nil"/>
              <w:right w:val="single" w:sz="8" w:space="0" w:color="auto"/>
            </w:tcBorders>
            <w:shd w:val="clear" w:color="auto" w:fill="auto"/>
            <w:noWrap/>
            <w:vAlign w:val="bottom"/>
          </w:tcPr>
          <w:p w14:paraId="6C13AB92" w14:textId="77777777" w:rsidR="0078398A" w:rsidRPr="00F767DE" w:rsidRDefault="0078398A" w:rsidP="00F767DE">
            <w:pPr>
              <w:suppressAutoHyphens/>
              <w:jc w:val="center"/>
              <w:rPr>
                <w:rFonts w:ascii="Arial Narrow" w:hAnsi="Arial Narrow"/>
                <w:b/>
                <w:bCs/>
                <w:sz w:val="22"/>
                <w:szCs w:val="22"/>
              </w:rPr>
            </w:pPr>
          </w:p>
        </w:tc>
        <w:tc>
          <w:tcPr>
            <w:tcW w:w="1418" w:type="dxa"/>
            <w:tcBorders>
              <w:top w:val="nil"/>
              <w:left w:val="nil"/>
              <w:bottom w:val="nil"/>
              <w:right w:val="single" w:sz="8" w:space="0" w:color="auto"/>
            </w:tcBorders>
            <w:shd w:val="clear" w:color="auto" w:fill="auto"/>
            <w:noWrap/>
            <w:vAlign w:val="bottom"/>
          </w:tcPr>
          <w:p w14:paraId="49A9FB85" w14:textId="77777777" w:rsidR="0078398A" w:rsidRPr="00F767DE" w:rsidRDefault="0078398A" w:rsidP="00F767DE">
            <w:pPr>
              <w:suppressAutoHyphens/>
              <w:jc w:val="center"/>
              <w:rPr>
                <w:rFonts w:ascii="Arial Narrow" w:hAnsi="Arial Narrow"/>
                <w:bCs/>
                <w:sz w:val="22"/>
                <w:szCs w:val="22"/>
              </w:rPr>
            </w:pPr>
            <w:r w:rsidRPr="00F767DE">
              <w:rPr>
                <w:rFonts w:ascii="Arial Narrow" w:hAnsi="Arial Narrow"/>
                <w:bCs/>
                <w:sz w:val="22"/>
                <w:szCs w:val="22"/>
              </w:rPr>
              <w:t> </w:t>
            </w:r>
          </w:p>
        </w:tc>
        <w:tc>
          <w:tcPr>
            <w:tcW w:w="4658" w:type="dxa"/>
            <w:tcBorders>
              <w:top w:val="nil"/>
              <w:left w:val="nil"/>
              <w:bottom w:val="nil"/>
              <w:right w:val="single" w:sz="8" w:space="0" w:color="auto"/>
            </w:tcBorders>
            <w:shd w:val="clear" w:color="auto" w:fill="auto"/>
            <w:vAlign w:val="bottom"/>
          </w:tcPr>
          <w:p w14:paraId="19230458" w14:textId="77777777" w:rsidR="0078398A" w:rsidRPr="00F767DE" w:rsidRDefault="0078398A" w:rsidP="00F767DE">
            <w:pPr>
              <w:suppressAutoHyphens/>
              <w:rPr>
                <w:rFonts w:ascii="Arial Narrow" w:hAnsi="Arial Narrow"/>
                <w:b/>
                <w:sz w:val="22"/>
                <w:szCs w:val="22"/>
              </w:rPr>
            </w:pPr>
            <w:r w:rsidRPr="00F767DE">
              <w:rPr>
                <w:rFonts w:ascii="Arial Narrow" w:hAnsi="Arial Narrow"/>
                <w:b/>
                <w:bCs/>
                <w:sz w:val="22"/>
                <w:szCs w:val="22"/>
              </w:rPr>
              <w:t>ΕΜΠΡΟΣΘΕΝ ΚΑΤΑΣΤΗΜΑΤΟΣ «SIEL»</w:t>
            </w:r>
          </w:p>
        </w:tc>
        <w:tc>
          <w:tcPr>
            <w:tcW w:w="1633" w:type="dxa"/>
            <w:tcBorders>
              <w:top w:val="nil"/>
              <w:left w:val="nil"/>
              <w:bottom w:val="nil"/>
              <w:right w:val="single" w:sz="8" w:space="0" w:color="auto"/>
            </w:tcBorders>
          </w:tcPr>
          <w:p w14:paraId="5F4BAFA3" w14:textId="77777777" w:rsidR="0078398A" w:rsidRPr="00F767DE" w:rsidRDefault="0078398A" w:rsidP="00F767DE">
            <w:pPr>
              <w:suppressAutoHyphens/>
              <w:rPr>
                <w:rFonts w:ascii="Arial Narrow" w:hAnsi="Arial Narrow"/>
                <w:b/>
                <w:bCs/>
                <w:sz w:val="22"/>
                <w:szCs w:val="22"/>
              </w:rPr>
            </w:pPr>
          </w:p>
        </w:tc>
      </w:tr>
      <w:tr w:rsidR="0078398A" w:rsidRPr="00F767DE" w14:paraId="2A008E76" w14:textId="759DE9F0" w:rsidTr="0078398A">
        <w:trPr>
          <w:trHeight w:val="258"/>
          <w:jc w:val="center"/>
        </w:trPr>
        <w:tc>
          <w:tcPr>
            <w:tcW w:w="577" w:type="dxa"/>
            <w:tcBorders>
              <w:top w:val="nil"/>
              <w:left w:val="single" w:sz="8" w:space="0" w:color="auto"/>
              <w:bottom w:val="single" w:sz="8" w:space="0" w:color="auto"/>
              <w:right w:val="single" w:sz="8" w:space="0" w:color="auto"/>
            </w:tcBorders>
            <w:shd w:val="clear" w:color="auto" w:fill="auto"/>
            <w:noWrap/>
            <w:vAlign w:val="bottom"/>
          </w:tcPr>
          <w:p w14:paraId="6201F009"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1418" w:type="dxa"/>
            <w:tcBorders>
              <w:top w:val="nil"/>
              <w:left w:val="nil"/>
              <w:bottom w:val="single" w:sz="8" w:space="0" w:color="auto"/>
              <w:right w:val="single" w:sz="8" w:space="0" w:color="auto"/>
            </w:tcBorders>
            <w:shd w:val="clear" w:color="auto" w:fill="auto"/>
            <w:noWrap/>
            <w:vAlign w:val="bottom"/>
          </w:tcPr>
          <w:p w14:paraId="7F627324" w14:textId="77777777" w:rsidR="0078398A" w:rsidRPr="00F767DE" w:rsidRDefault="0078398A" w:rsidP="00F767DE">
            <w:pPr>
              <w:suppressAutoHyphens/>
              <w:jc w:val="center"/>
              <w:rPr>
                <w:rFonts w:ascii="Arial Narrow" w:hAnsi="Arial Narrow"/>
                <w:b/>
                <w:bCs/>
                <w:sz w:val="22"/>
                <w:szCs w:val="22"/>
              </w:rPr>
            </w:pPr>
            <w:r w:rsidRPr="00F767DE">
              <w:rPr>
                <w:rFonts w:ascii="Arial Narrow" w:hAnsi="Arial Narrow"/>
                <w:b/>
                <w:bCs/>
                <w:sz w:val="22"/>
                <w:szCs w:val="22"/>
              </w:rPr>
              <w:t> </w:t>
            </w:r>
          </w:p>
        </w:tc>
        <w:tc>
          <w:tcPr>
            <w:tcW w:w="4658" w:type="dxa"/>
            <w:tcBorders>
              <w:top w:val="nil"/>
              <w:left w:val="nil"/>
              <w:bottom w:val="single" w:sz="8" w:space="0" w:color="auto"/>
              <w:right w:val="single" w:sz="8" w:space="0" w:color="auto"/>
            </w:tcBorders>
            <w:shd w:val="clear" w:color="auto" w:fill="auto"/>
            <w:vAlign w:val="bottom"/>
          </w:tcPr>
          <w:p w14:paraId="7EE81F2A" w14:textId="77777777" w:rsidR="0078398A" w:rsidRPr="00F767DE" w:rsidRDefault="0078398A" w:rsidP="00F767DE">
            <w:pPr>
              <w:rPr>
                <w:rFonts w:ascii="Arial Narrow" w:hAnsi="Arial Narrow"/>
                <w:sz w:val="22"/>
                <w:szCs w:val="22"/>
              </w:rPr>
            </w:pPr>
            <w:r w:rsidRPr="00F767DE">
              <w:rPr>
                <w:rFonts w:ascii="Arial Narrow" w:hAnsi="Arial Narrow"/>
                <w:sz w:val="22"/>
                <w:szCs w:val="22"/>
              </w:rPr>
              <w:t xml:space="preserve">Ομπρέλες, </w:t>
            </w:r>
            <w:proofErr w:type="spellStart"/>
            <w:r w:rsidRPr="00F767DE">
              <w:rPr>
                <w:rFonts w:ascii="Arial Narrow" w:hAnsi="Arial Narrow"/>
                <w:sz w:val="22"/>
                <w:szCs w:val="22"/>
              </w:rPr>
              <w:t>ανάκλινδρα</w:t>
            </w:r>
            <w:proofErr w:type="spellEnd"/>
            <w:r w:rsidRPr="00F767DE">
              <w:rPr>
                <w:rFonts w:ascii="Arial Narrow" w:hAnsi="Arial Narrow"/>
                <w:sz w:val="22"/>
                <w:szCs w:val="22"/>
              </w:rPr>
              <w:t xml:space="preserve"> (ξαπλώστρες)</w:t>
            </w:r>
          </w:p>
        </w:tc>
        <w:tc>
          <w:tcPr>
            <w:tcW w:w="1633" w:type="dxa"/>
            <w:tcBorders>
              <w:top w:val="nil"/>
              <w:left w:val="nil"/>
              <w:bottom w:val="single" w:sz="8" w:space="0" w:color="auto"/>
              <w:right w:val="single" w:sz="8" w:space="0" w:color="auto"/>
            </w:tcBorders>
          </w:tcPr>
          <w:p w14:paraId="46248157" w14:textId="77777777" w:rsidR="0078398A" w:rsidRPr="00F767DE" w:rsidRDefault="0078398A" w:rsidP="00F767DE">
            <w:pPr>
              <w:rPr>
                <w:rFonts w:ascii="Arial Narrow" w:hAnsi="Arial Narrow"/>
                <w:sz w:val="22"/>
                <w:szCs w:val="22"/>
              </w:rPr>
            </w:pPr>
          </w:p>
        </w:tc>
      </w:tr>
      <w:tr w:rsidR="0078398A" w:rsidRPr="00F767DE" w14:paraId="412C26FA" w14:textId="0182C8D7" w:rsidTr="0078398A">
        <w:trPr>
          <w:trHeight w:val="258"/>
          <w:jc w:val="center"/>
        </w:trPr>
        <w:tc>
          <w:tcPr>
            <w:tcW w:w="577" w:type="dxa"/>
            <w:tcBorders>
              <w:top w:val="single" w:sz="8" w:space="0" w:color="auto"/>
              <w:left w:val="single" w:sz="8" w:space="0" w:color="auto"/>
              <w:bottom w:val="nil"/>
              <w:right w:val="single" w:sz="8" w:space="0" w:color="auto"/>
            </w:tcBorders>
            <w:noWrap/>
            <w:vAlign w:val="center"/>
          </w:tcPr>
          <w:p w14:paraId="7266169C"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77</w:t>
            </w:r>
          </w:p>
        </w:tc>
        <w:tc>
          <w:tcPr>
            <w:tcW w:w="1418" w:type="dxa"/>
            <w:tcBorders>
              <w:top w:val="single" w:sz="8" w:space="0" w:color="auto"/>
              <w:left w:val="nil"/>
              <w:bottom w:val="nil"/>
              <w:right w:val="single" w:sz="8" w:space="0" w:color="auto"/>
            </w:tcBorders>
            <w:noWrap/>
            <w:vAlign w:val="center"/>
          </w:tcPr>
          <w:p w14:paraId="517E6564"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xml:space="preserve">300 </w:t>
            </w:r>
            <w:proofErr w:type="spellStart"/>
            <w:r w:rsidRPr="00F767DE">
              <w:rPr>
                <w:rFonts w:ascii="Arial Narrow" w:hAnsi="Arial Narrow"/>
                <w:sz w:val="22"/>
                <w:szCs w:val="22"/>
                <w:lang w:eastAsia="zh-CN"/>
              </w:rPr>
              <w:t>τ.μ</w:t>
            </w:r>
            <w:proofErr w:type="spellEnd"/>
          </w:p>
        </w:tc>
        <w:tc>
          <w:tcPr>
            <w:tcW w:w="4658" w:type="dxa"/>
            <w:tcBorders>
              <w:top w:val="single" w:sz="8" w:space="0" w:color="auto"/>
              <w:left w:val="nil"/>
              <w:bottom w:val="nil"/>
              <w:right w:val="single" w:sz="8" w:space="0" w:color="auto"/>
            </w:tcBorders>
            <w:noWrap/>
            <w:vAlign w:val="bottom"/>
          </w:tcPr>
          <w:p w14:paraId="79049DF1"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tc>
        <w:tc>
          <w:tcPr>
            <w:tcW w:w="1633" w:type="dxa"/>
            <w:tcBorders>
              <w:top w:val="single" w:sz="8" w:space="0" w:color="auto"/>
              <w:left w:val="nil"/>
              <w:bottom w:val="nil"/>
              <w:right w:val="single" w:sz="8" w:space="0" w:color="auto"/>
            </w:tcBorders>
          </w:tcPr>
          <w:p w14:paraId="115F989B" w14:textId="77777777" w:rsidR="0078398A" w:rsidRPr="00F767DE" w:rsidRDefault="0078398A" w:rsidP="00F767DE">
            <w:pPr>
              <w:suppressAutoHyphens/>
              <w:rPr>
                <w:rFonts w:ascii="Arial Narrow" w:hAnsi="Arial Narrow"/>
                <w:sz w:val="22"/>
                <w:szCs w:val="22"/>
                <w:lang w:eastAsia="zh-CN"/>
              </w:rPr>
            </w:pPr>
          </w:p>
        </w:tc>
      </w:tr>
      <w:tr w:rsidR="0078398A" w:rsidRPr="00F767DE" w14:paraId="0412BFC8" w14:textId="1B6E2424" w:rsidTr="0078398A">
        <w:trPr>
          <w:trHeight w:val="258"/>
          <w:jc w:val="center"/>
        </w:trPr>
        <w:tc>
          <w:tcPr>
            <w:tcW w:w="577" w:type="dxa"/>
            <w:tcBorders>
              <w:top w:val="nil"/>
              <w:left w:val="single" w:sz="8" w:space="0" w:color="auto"/>
              <w:bottom w:val="nil"/>
              <w:right w:val="single" w:sz="8" w:space="0" w:color="auto"/>
            </w:tcBorders>
            <w:noWrap/>
            <w:vAlign w:val="center"/>
          </w:tcPr>
          <w:p w14:paraId="55E02B8C"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nil"/>
              <w:right w:val="single" w:sz="8" w:space="0" w:color="auto"/>
            </w:tcBorders>
            <w:noWrap/>
            <w:vAlign w:val="center"/>
          </w:tcPr>
          <w:p w14:paraId="13F374D3"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nil"/>
              <w:bottom w:val="nil"/>
              <w:right w:val="single" w:sz="8" w:space="0" w:color="auto"/>
            </w:tcBorders>
            <w:noWrap/>
            <w:vAlign w:val="bottom"/>
          </w:tcPr>
          <w:p w14:paraId="7DD589C1"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ΕΜΠΡΟΣΘΕΝ ΤΟΥ ΚΑΤΑΣΤΗΜΑΤΟΣ «ΠΟΛΥΖΟΥ»</w:t>
            </w:r>
          </w:p>
        </w:tc>
        <w:tc>
          <w:tcPr>
            <w:tcW w:w="1633" w:type="dxa"/>
            <w:tcBorders>
              <w:top w:val="nil"/>
              <w:left w:val="nil"/>
              <w:bottom w:val="nil"/>
              <w:right w:val="single" w:sz="8" w:space="0" w:color="auto"/>
            </w:tcBorders>
          </w:tcPr>
          <w:p w14:paraId="6B6D3009" w14:textId="0DE4F2B7" w:rsidR="0078398A"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62D1070B" w14:textId="56D8BF3E" w:rsidTr="0078398A">
        <w:trPr>
          <w:trHeight w:val="258"/>
          <w:jc w:val="center"/>
        </w:trPr>
        <w:tc>
          <w:tcPr>
            <w:tcW w:w="577" w:type="dxa"/>
            <w:tcBorders>
              <w:top w:val="nil"/>
              <w:left w:val="single" w:sz="8" w:space="0" w:color="auto"/>
              <w:bottom w:val="single" w:sz="8" w:space="0" w:color="auto"/>
              <w:right w:val="single" w:sz="8" w:space="0" w:color="auto"/>
            </w:tcBorders>
            <w:noWrap/>
            <w:vAlign w:val="center"/>
          </w:tcPr>
          <w:p w14:paraId="5E540923"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single" w:sz="8" w:space="0" w:color="auto"/>
              <w:right w:val="single" w:sz="8" w:space="0" w:color="auto"/>
            </w:tcBorders>
            <w:noWrap/>
            <w:vAlign w:val="center"/>
          </w:tcPr>
          <w:p w14:paraId="58EF675E"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nil"/>
              <w:bottom w:val="single" w:sz="8" w:space="0" w:color="auto"/>
              <w:right w:val="single" w:sz="8" w:space="0" w:color="auto"/>
            </w:tcBorders>
            <w:noWrap/>
            <w:vAlign w:val="bottom"/>
          </w:tcPr>
          <w:p w14:paraId="735D7150"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nil"/>
              <w:left w:val="nil"/>
              <w:bottom w:val="single" w:sz="8" w:space="0" w:color="auto"/>
              <w:right w:val="single" w:sz="8" w:space="0" w:color="auto"/>
            </w:tcBorders>
          </w:tcPr>
          <w:p w14:paraId="542D9A65" w14:textId="77777777" w:rsidR="0078398A" w:rsidRPr="00F767DE" w:rsidRDefault="0078398A" w:rsidP="00F767DE">
            <w:pPr>
              <w:suppressAutoHyphens/>
              <w:rPr>
                <w:rFonts w:ascii="Arial Narrow" w:hAnsi="Arial Narrow"/>
                <w:sz w:val="22"/>
                <w:szCs w:val="22"/>
                <w:lang w:eastAsia="zh-CN"/>
              </w:rPr>
            </w:pPr>
          </w:p>
        </w:tc>
      </w:tr>
      <w:tr w:rsidR="0078398A" w:rsidRPr="00F767DE" w14:paraId="159ADF59" w14:textId="7488EB9B" w:rsidTr="0078398A">
        <w:trPr>
          <w:trHeight w:val="258"/>
          <w:jc w:val="center"/>
        </w:trPr>
        <w:tc>
          <w:tcPr>
            <w:tcW w:w="577" w:type="dxa"/>
            <w:tcBorders>
              <w:top w:val="nil"/>
              <w:left w:val="single" w:sz="8" w:space="0" w:color="auto"/>
              <w:bottom w:val="nil"/>
              <w:right w:val="single" w:sz="8" w:space="0" w:color="auto"/>
            </w:tcBorders>
            <w:noWrap/>
            <w:vAlign w:val="center"/>
          </w:tcPr>
          <w:p w14:paraId="080809F1"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78</w:t>
            </w:r>
          </w:p>
        </w:tc>
        <w:tc>
          <w:tcPr>
            <w:tcW w:w="1418" w:type="dxa"/>
            <w:tcBorders>
              <w:top w:val="nil"/>
              <w:left w:val="nil"/>
              <w:bottom w:val="nil"/>
              <w:right w:val="single" w:sz="8" w:space="0" w:color="auto"/>
            </w:tcBorders>
            <w:noWrap/>
            <w:vAlign w:val="center"/>
          </w:tcPr>
          <w:p w14:paraId="377206F7"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tc>
        <w:tc>
          <w:tcPr>
            <w:tcW w:w="4658" w:type="dxa"/>
            <w:tcBorders>
              <w:top w:val="nil"/>
              <w:left w:val="nil"/>
              <w:bottom w:val="nil"/>
              <w:right w:val="single" w:sz="8" w:space="0" w:color="auto"/>
            </w:tcBorders>
            <w:noWrap/>
            <w:vAlign w:val="bottom"/>
          </w:tcPr>
          <w:p w14:paraId="2C821636"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tc>
        <w:tc>
          <w:tcPr>
            <w:tcW w:w="1633" w:type="dxa"/>
            <w:tcBorders>
              <w:top w:val="nil"/>
              <w:left w:val="nil"/>
              <w:bottom w:val="nil"/>
              <w:right w:val="single" w:sz="8" w:space="0" w:color="auto"/>
            </w:tcBorders>
          </w:tcPr>
          <w:p w14:paraId="43C38E1F" w14:textId="77777777" w:rsidR="0078398A" w:rsidRPr="00F767DE" w:rsidRDefault="0078398A" w:rsidP="00F767DE">
            <w:pPr>
              <w:suppressAutoHyphens/>
              <w:rPr>
                <w:rFonts w:ascii="Arial Narrow" w:hAnsi="Arial Narrow"/>
                <w:sz w:val="22"/>
                <w:szCs w:val="22"/>
                <w:lang w:eastAsia="zh-CN"/>
              </w:rPr>
            </w:pPr>
          </w:p>
        </w:tc>
      </w:tr>
      <w:tr w:rsidR="0078398A" w:rsidRPr="00F767DE" w14:paraId="2A3ABFA0" w14:textId="40301BFF" w:rsidTr="0078398A">
        <w:trPr>
          <w:trHeight w:val="258"/>
          <w:jc w:val="center"/>
        </w:trPr>
        <w:tc>
          <w:tcPr>
            <w:tcW w:w="577" w:type="dxa"/>
            <w:tcBorders>
              <w:top w:val="nil"/>
              <w:left w:val="single" w:sz="8" w:space="0" w:color="auto"/>
              <w:bottom w:val="nil"/>
              <w:right w:val="single" w:sz="8" w:space="0" w:color="auto"/>
            </w:tcBorders>
            <w:noWrap/>
            <w:vAlign w:val="center"/>
          </w:tcPr>
          <w:p w14:paraId="717728FA" w14:textId="77777777" w:rsidR="0078398A" w:rsidRPr="00F767DE" w:rsidRDefault="0078398A" w:rsidP="00F767DE">
            <w:pPr>
              <w:suppressAutoHyphens/>
              <w:jc w:val="center"/>
              <w:rPr>
                <w:rFonts w:ascii="Arial Narrow" w:hAnsi="Arial Narrow"/>
                <w:b/>
                <w:sz w:val="22"/>
                <w:szCs w:val="22"/>
                <w:lang w:eastAsia="zh-CN"/>
              </w:rPr>
            </w:pPr>
          </w:p>
        </w:tc>
        <w:tc>
          <w:tcPr>
            <w:tcW w:w="1418" w:type="dxa"/>
            <w:noWrap/>
            <w:vAlign w:val="center"/>
          </w:tcPr>
          <w:p w14:paraId="036C0240"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single" w:sz="8" w:space="0" w:color="auto"/>
              <w:bottom w:val="nil"/>
              <w:right w:val="single" w:sz="8" w:space="0" w:color="auto"/>
            </w:tcBorders>
            <w:noWrap/>
            <w:vAlign w:val="bottom"/>
          </w:tcPr>
          <w:p w14:paraId="619EF570"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ΕΜΠΡΟΣΘΕΝ ΤΟΥ ΚΑΤΑΣΤΗΜΑΤΟΣ «ΠΟΛΥΖΟΥ»</w:t>
            </w:r>
          </w:p>
        </w:tc>
        <w:tc>
          <w:tcPr>
            <w:tcW w:w="1633" w:type="dxa"/>
            <w:tcBorders>
              <w:top w:val="nil"/>
              <w:left w:val="single" w:sz="8" w:space="0" w:color="auto"/>
              <w:bottom w:val="nil"/>
              <w:right w:val="single" w:sz="8" w:space="0" w:color="auto"/>
            </w:tcBorders>
          </w:tcPr>
          <w:p w14:paraId="10AECC39" w14:textId="67A04CE2" w:rsidR="0078398A" w:rsidRPr="00F767DE" w:rsidRDefault="0078398A" w:rsidP="00F767DE">
            <w:pPr>
              <w:suppressAutoHyphens/>
              <w:rPr>
                <w:rFonts w:ascii="Arial Narrow" w:hAnsi="Arial Narrow"/>
                <w:b/>
                <w:sz w:val="22"/>
                <w:szCs w:val="22"/>
                <w:lang w:eastAsia="zh-CN"/>
              </w:rPr>
            </w:pPr>
            <w:r>
              <w:rPr>
                <w:rFonts w:ascii="Arial Narrow" w:hAnsi="Arial Narrow"/>
                <w:b/>
                <w:bCs/>
                <w:sz w:val="22"/>
                <w:szCs w:val="22"/>
              </w:rPr>
              <w:t>1.000 €</w:t>
            </w:r>
          </w:p>
        </w:tc>
      </w:tr>
      <w:tr w:rsidR="0078398A" w:rsidRPr="00F767DE" w14:paraId="43FA9C5C" w14:textId="1CDD5E3B" w:rsidTr="0078398A">
        <w:trPr>
          <w:trHeight w:val="258"/>
          <w:jc w:val="center"/>
        </w:trPr>
        <w:tc>
          <w:tcPr>
            <w:tcW w:w="577" w:type="dxa"/>
            <w:tcBorders>
              <w:top w:val="nil"/>
              <w:left w:val="single" w:sz="8" w:space="0" w:color="auto"/>
              <w:bottom w:val="single" w:sz="4" w:space="0" w:color="auto"/>
              <w:right w:val="single" w:sz="8" w:space="0" w:color="auto"/>
            </w:tcBorders>
            <w:noWrap/>
            <w:vAlign w:val="center"/>
          </w:tcPr>
          <w:p w14:paraId="2AD63338"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single" w:sz="4" w:space="0" w:color="auto"/>
              <w:right w:val="nil"/>
            </w:tcBorders>
            <w:noWrap/>
            <w:vAlign w:val="center"/>
          </w:tcPr>
          <w:p w14:paraId="7677B9DE"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single" w:sz="8" w:space="0" w:color="auto"/>
              <w:bottom w:val="single" w:sz="4" w:space="0" w:color="auto"/>
              <w:right w:val="single" w:sz="8" w:space="0" w:color="auto"/>
            </w:tcBorders>
            <w:noWrap/>
            <w:vAlign w:val="bottom"/>
          </w:tcPr>
          <w:p w14:paraId="6A226146"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(Καντίνα )</w:t>
            </w:r>
          </w:p>
        </w:tc>
        <w:tc>
          <w:tcPr>
            <w:tcW w:w="1633" w:type="dxa"/>
            <w:tcBorders>
              <w:top w:val="nil"/>
              <w:left w:val="single" w:sz="8" w:space="0" w:color="auto"/>
              <w:bottom w:val="single" w:sz="4" w:space="0" w:color="auto"/>
              <w:right w:val="single" w:sz="8" w:space="0" w:color="auto"/>
            </w:tcBorders>
          </w:tcPr>
          <w:p w14:paraId="7374C7C2" w14:textId="77777777" w:rsidR="0078398A" w:rsidRPr="00F767DE" w:rsidRDefault="0078398A" w:rsidP="00F767DE">
            <w:pPr>
              <w:suppressAutoHyphens/>
              <w:rPr>
                <w:rFonts w:ascii="Arial Narrow" w:hAnsi="Arial Narrow"/>
                <w:sz w:val="22"/>
                <w:szCs w:val="22"/>
                <w:lang w:eastAsia="zh-CN"/>
              </w:rPr>
            </w:pPr>
          </w:p>
        </w:tc>
      </w:tr>
      <w:tr w:rsidR="0078398A" w:rsidRPr="00F767DE" w14:paraId="608A0844" w14:textId="622064DF" w:rsidTr="0078398A">
        <w:trPr>
          <w:trHeight w:val="258"/>
          <w:jc w:val="center"/>
        </w:trPr>
        <w:tc>
          <w:tcPr>
            <w:tcW w:w="577" w:type="dxa"/>
            <w:tcBorders>
              <w:top w:val="single" w:sz="8" w:space="0" w:color="auto"/>
              <w:left w:val="single" w:sz="8" w:space="0" w:color="auto"/>
              <w:bottom w:val="nil"/>
              <w:right w:val="single" w:sz="8" w:space="0" w:color="auto"/>
            </w:tcBorders>
            <w:noWrap/>
            <w:vAlign w:val="center"/>
            <w:hideMark/>
          </w:tcPr>
          <w:p w14:paraId="004D5EC6"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79</w:t>
            </w:r>
          </w:p>
        </w:tc>
        <w:tc>
          <w:tcPr>
            <w:tcW w:w="1418" w:type="dxa"/>
            <w:tcBorders>
              <w:top w:val="single" w:sz="8" w:space="0" w:color="auto"/>
              <w:left w:val="nil"/>
              <w:bottom w:val="nil"/>
              <w:right w:val="single" w:sz="8" w:space="0" w:color="auto"/>
            </w:tcBorders>
            <w:noWrap/>
            <w:vAlign w:val="center"/>
            <w:hideMark/>
          </w:tcPr>
          <w:p w14:paraId="3339943E"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xml:space="preserve">200 </w:t>
            </w:r>
            <w:proofErr w:type="spellStart"/>
            <w:r w:rsidRPr="00F767DE">
              <w:rPr>
                <w:rFonts w:ascii="Arial Narrow" w:hAnsi="Arial Narrow"/>
                <w:sz w:val="22"/>
                <w:szCs w:val="22"/>
                <w:lang w:eastAsia="zh-CN"/>
              </w:rPr>
              <w:t>τ.μ</w:t>
            </w:r>
            <w:proofErr w:type="spellEnd"/>
          </w:p>
        </w:tc>
        <w:tc>
          <w:tcPr>
            <w:tcW w:w="4658" w:type="dxa"/>
            <w:tcBorders>
              <w:top w:val="single" w:sz="8" w:space="0" w:color="auto"/>
              <w:left w:val="nil"/>
              <w:bottom w:val="nil"/>
              <w:right w:val="single" w:sz="8" w:space="0" w:color="auto"/>
            </w:tcBorders>
            <w:noWrap/>
            <w:vAlign w:val="bottom"/>
            <w:hideMark/>
          </w:tcPr>
          <w:p w14:paraId="42F8DED9"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tc>
        <w:tc>
          <w:tcPr>
            <w:tcW w:w="1633" w:type="dxa"/>
            <w:tcBorders>
              <w:top w:val="single" w:sz="8" w:space="0" w:color="auto"/>
              <w:left w:val="nil"/>
              <w:bottom w:val="nil"/>
              <w:right w:val="single" w:sz="8" w:space="0" w:color="auto"/>
            </w:tcBorders>
          </w:tcPr>
          <w:p w14:paraId="0FCAA18C" w14:textId="77777777" w:rsidR="0078398A" w:rsidRPr="00F767DE" w:rsidRDefault="0078398A" w:rsidP="00F767DE">
            <w:pPr>
              <w:suppressAutoHyphens/>
              <w:rPr>
                <w:rFonts w:ascii="Arial Narrow" w:hAnsi="Arial Narrow"/>
                <w:sz w:val="22"/>
                <w:szCs w:val="22"/>
                <w:lang w:eastAsia="zh-CN"/>
              </w:rPr>
            </w:pPr>
          </w:p>
        </w:tc>
      </w:tr>
      <w:tr w:rsidR="0078398A" w:rsidRPr="00F767DE" w14:paraId="428BB4D5" w14:textId="6BA425DD" w:rsidTr="0078398A">
        <w:trPr>
          <w:trHeight w:val="249"/>
          <w:jc w:val="center"/>
        </w:trPr>
        <w:tc>
          <w:tcPr>
            <w:tcW w:w="577" w:type="dxa"/>
            <w:tcBorders>
              <w:top w:val="nil"/>
              <w:left w:val="single" w:sz="8" w:space="0" w:color="auto"/>
              <w:bottom w:val="nil"/>
              <w:right w:val="single" w:sz="8" w:space="0" w:color="auto"/>
            </w:tcBorders>
            <w:noWrap/>
            <w:vAlign w:val="center"/>
            <w:hideMark/>
          </w:tcPr>
          <w:p w14:paraId="2A6C05F3"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nil"/>
              <w:right w:val="single" w:sz="8" w:space="0" w:color="auto"/>
            </w:tcBorders>
            <w:noWrap/>
            <w:vAlign w:val="center"/>
            <w:hideMark/>
          </w:tcPr>
          <w:p w14:paraId="0D2D0EAD"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nil"/>
              <w:bottom w:val="nil"/>
              <w:right w:val="single" w:sz="8" w:space="0" w:color="auto"/>
            </w:tcBorders>
            <w:noWrap/>
            <w:vAlign w:val="bottom"/>
            <w:hideMark/>
          </w:tcPr>
          <w:p w14:paraId="1498BCB2" w14:textId="201287DE"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100 ΜΕΤΡΑ ΒΟΡΕΙΑ ΤΟΥ ΚΑΤΑΣΤΗΜΑΤΟΣ «ΠΟΛΥΖΟΥ»</w:t>
            </w:r>
            <w:r w:rsidR="00E05E80">
              <w:rPr>
                <w:rFonts w:ascii="Arial Narrow" w:hAnsi="Arial Narrow"/>
                <w:b/>
                <w:sz w:val="22"/>
                <w:szCs w:val="22"/>
                <w:lang w:eastAsia="zh-CN"/>
              </w:rPr>
              <w:t xml:space="preserve"> </w:t>
            </w:r>
          </w:p>
        </w:tc>
        <w:tc>
          <w:tcPr>
            <w:tcW w:w="1633" w:type="dxa"/>
            <w:tcBorders>
              <w:top w:val="nil"/>
              <w:left w:val="nil"/>
              <w:bottom w:val="nil"/>
              <w:right w:val="single" w:sz="8" w:space="0" w:color="auto"/>
            </w:tcBorders>
          </w:tcPr>
          <w:p w14:paraId="134D7D5C" w14:textId="5312A8DC" w:rsidR="0078398A"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1DFFEAE5" w14:textId="1ECEDF75" w:rsidTr="0078398A">
        <w:trPr>
          <w:trHeight w:val="249"/>
          <w:jc w:val="center"/>
        </w:trPr>
        <w:tc>
          <w:tcPr>
            <w:tcW w:w="577" w:type="dxa"/>
            <w:tcBorders>
              <w:top w:val="nil"/>
              <w:left w:val="single" w:sz="8" w:space="0" w:color="auto"/>
              <w:bottom w:val="single" w:sz="8" w:space="0" w:color="auto"/>
              <w:right w:val="single" w:sz="8" w:space="0" w:color="auto"/>
            </w:tcBorders>
            <w:noWrap/>
            <w:vAlign w:val="center"/>
            <w:hideMark/>
          </w:tcPr>
          <w:p w14:paraId="04A523C1"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single" w:sz="8" w:space="0" w:color="auto"/>
              <w:right w:val="single" w:sz="8" w:space="0" w:color="auto"/>
            </w:tcBorders>
            <w:noWrap/>
            <w:vAlign w:val="center"/>
            <w:hideMark/>
          </w:tcPr>
          <w:p w14:paraId="4E594475"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nil"/>
              <w:bottom w:val="single" w:sz="8" w:space="0" w:color="auto"/>
              <w:right w:val="single" w:sz="8" w:space="0" w:color="auto"/>
            </w:tcBorders>
            <w:noWrap/>
            <w:vAlign w:val="bottom"/>
            <w:hideMark/>
          </w:tcPr>
          <w:p w14:paraId="51A40FD3"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nil"/>
              <w:left w:val="nil"/>
              <w:bottom w:val="single" w:sz="8" w:space="0" w:color="auto"/>
              <w:right w:val="single" w:sz="8" w:space="0" w:color="auto"/>
            </w:tcBorders>
          </w:tcPr>
          <w:p w14:paraId="015F455A" w14:textId="77777777" w:rsidR="0078398A" w:rsidRPr="00F767DE" w:rsidRDefault="0078398A" w:rsidP="00F767DE">
            <w:pPr>
              <w:suppressAutoHyphens/>
              <w:rPr>
                <w:rFonts w:ascii="Arial Narrow" w:hAnsi="Arial Narrow"/>
                <w:sz w:val="22"/>
                <w:szCs w:val="22"/>
                <w:lang w:eastAsia="zh-CN"/>
              </w:rPr>
            </w:pPr>
          </w:p>
        </w:tc>
      </w:tr>
      <w:tr w:rsidR="0078398A" w:rsidRPr="00F767DE" w14:paraId="64BDD0B9" w14:textId="3EF449DD" w:rsidTr="0078398A">
        <w:trPr>
          <w:trHeight w:val="249"/>
          <w:jc w:val="center"/>
        </w:trPr>
        <w:tc>
          <w:tcPr>
            <w:tcW w:w="577" w:type="dxa"/>
            <w:tcBorders>
              <w:top w:val="nil"/>
              <w:left w:val="single" w:sz="8" w:space="0" w:color="auto"/>
              <w:bottom w:val="single" w:sz="8" w:space="0" w:color="auto"/>
              <w:right w:val="single" w:sz="8" w:space="0" w:color="auto"/>
            </w:tcBorders>
            <w:shd w:val="clear" w:color="auto" w:fill="BFBFBF"/>
            <w:noWrap/>
            <w:vAlign w:val="center"/>
          </w:tcPr>
          <w:p w14:paraId="7DE3137A"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Α.Α.</w:t>
            </w:r>
          </w:p>
          <w:p w14:paraId="0B6F29AF"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single" w:sz="8" w:space="0" w:color="auto"/>
              <w:right w:val="single" w:sz="8" w:space="0" w:color="auto"/>
            </w:tcBorders>
            <w:shd w:val="clear" w:color="auto" w:fill="BFBFBF"/>
            <w:noWrap/>
            <w:vAlign w:val="center"/>
          </w:tcPr>
          <w:p w14:paraId="429EC384"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ΕΚΤΑΣΗ</w:t>
            </w:r>
          </w:p>
          <w:p w14:paraId="5FBF677B" w14:textId="77777777" w:rsidR="0078398A" w:rsidRPr="00F767DE" w:rsidRDefault="0078398A" w:rsidP="00F767DE">
            <w:pPr>
              <w:suppressAutoHyphens/>
              <w:jc w:val="center"/>
              <w:rPr>
                <w:rFonts w:ascii="Arial Narrow" w:hAnsi="Arial Narrow"/>
                <w:b/>
                <w:sz w:val="22"/>
                <w:szCs w:val="22"/>
                <w:lang w:eastAsia="zh-CN"/>
              </w:rPr>
            </w:pPr>
          </w:p>
        </w:tc>
        <w:tc>
          <w:tcPr>
            <w:tcW w:w="4658" w:type="dxa"/>
            <w:tcBorders>
              <w:top w:val="nil"/>
              <w:left w:val="nil"/>
              <w:bottom w:val="single" w:sz="8" w:space="0" w:color="auto"/>
              <w:right w:val="single" w:sz="8" w:space="0" w:color="auto"/>
            </w:tcBorders>
            <w:shd w:val="clear" w:color="auto" w:fill="BFBFBF"/>
            <w:noWrap/>
            <w:vAlign w:val="bottom"/>
          </w:tcPr>
          <w:p w14:paraId="4CF1D34B"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ΤΟΠΟΘΕΣΙΑ</w:t>
            </w:r>
          </w:p>
          <w:p w14:paraId="7443B684" w14:textId="77777777" w:rsidR="0078398A" w:rsidRPr="00F767DE" w:rsidRDefault="0078398A" w:rsidP="00F767DE">
            <w:pPr>
              <w:suppressAutoHyphens/>
              <w:rPr>
                <w:rFonts w:ascii="Arial Narrow" w:hAnsi="Arial Narrow"/>
                <w:b/>
                <w:sz w:val="22"/>
                <w:szCs w:val="22"/>
                <w:lang w:eastAsia="zh-CN"/>
              </w:rPr>
            </w:pPr>
          </w:p>
        </w:tc>
        <w:tc>
          <w:tcPr>
            <w:tcW w:w="1633" w:type="dxa"/>
            <w:tcBorders>
              <w:top w:val="nil"/>
              <w:left w:val="nil"/>
              <w:bottom w:val="single" w:sz="8" w:space="0" w:color="auto"/>
              <w:right w:val="single" w:sz="8" w:space="0" w:color="auto"/>
            </w:tcBorders>
            <w:shd w:val="clear" w:color="auto" w:fill="BFBFBF"/>
          </w:tcPr>
          <w:p w14:paraId="29CF07B2" w14:textId="77777777" w:rsidR="0078398A" w:rsidRDefault="0078398A" w:rsidP="0078398A">
            <w:pPr>
              <w:suppressAutoHyphens/>
              <w:rPr>
                <w:rFonts w:ascii="Arial" w:hAnsi="Arial" w:cs="Arial"/>
                <w:b/>
                <w:bCs/>
                <w:sz w:val="20"/>
                <w:szCs w:val="20"/>
              </w:rPr>
            </w:pPr>
            <w:r>
              <w:rPr>
                <w:rFonts w:ascii="Arial" w:hAnsi="Arial" w:cs="Arial"/>
                <w:b/>
                <w:bCs/>
                <w:sz w:val="20"/>
                <w:szCs w:val="20"/>
              </w:rPr>
              <w:t xml:space="preserve">ΚΑΤΩΤΕΡΟ    </w:t>
            </w:r>
          </w:p>
          <w:p w14:paraId="3CC277A8" w14:textId="0666FFD3" w:rsidR="0078398A" w:rsidRPr="00F767DE" w:rsidRDefault="0078398A" w:rsidP="0078398A">
            <w:pPr>
              <w:suppressAutoHyphens/>
              <w:rPr>
                <w:rFonts w:ascii="Arial Narrow" w:hAnsi="Arial Narrow"/>
                <w:b/>
                <w:sz w:val="22"/>
                <w:szCs w:val="22"/>
                <w:lang w:eastAsia="zh-CN"/>
              </w:rPr>
            </w:pPr>
            <w:r>
              <w:rPr>
                <w:rFonts w:ascii="Arial" w:hAnsi="Arial" w:cs="Arial"/>
                <w:b/>
                <w:bCs/>
                <w:sz w:val="20"/>
                <w:szCs w:val="20"/>
              </w:rPr>
              <w:t xml:space="preserve">     ΟΡΙΟ ΠΡΟΣΦΟΡΑΣ</w:t>
            </w:r>
          </w:p>
        </w:tc>
      </w:tr>
      <w:tr w:rsidR="0078398A" w:rsidRPr="00F767DE" w14:paraId="7B930218" w14:textId="0B753B35" w:rsidTr="0078398A">
        <w:trPr>
          <w:trHeight w:val="258"/>
          <w:jc w:val="center"/>
        </w:trPr>
        <w:tc>
          <w:tcPr>
            <w:tcW w:w="577" w:type="dxa"/>
            <w:tcBorders>
              <w:top w:val="nil"/>
              <w:left w:val="single" w:sz="8" w:space="0" w:color="auto"/>
              <w:bottom w:val="nil"/>
              <w:right w:val="single" w:sz="8" w:space="0" w:color="auto"/>
            </w:tcBorders>
            <w:noWrap/>
            <w:vAlign w:val="center"/>
            <w:hideMark/>
          </w:tcPr>
          <w:p w14:paraId="60FD4343"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nil"/>
              <w:right w:val="single" w:sz="8" w:space="0" w:color="auto"/>
            </w:tcBorders>
            <w:noWrap/>
            <w:vAlign w:val="center"/>
            <w:hideMark/>
          </w:tcPr>
          <w:p w14:paraId="6F0A5D6B"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nil"/>
              <w:bottom w:val="nil"/>
              <w:right w:val="single" w:sz="8" w:space="0" w:color="auto"/>
            </w:tcBorders>
            <w:vAlign w:val="bottom"/>
            <w:hideMark/>
          </w:tcPr>
          <w:p w14:paraId="7BAECA47"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tc>
        <w:tc>
          <w:tcPr>
            <w:tcW w:w="1633" w:type="dxa"/>
            <w:tcBorders>
              <w:top w:val="nil"/>
              <w:left w:val="nil"/>
              <w:bottom w:val="nil"/>
              <w:right w:val="single" w:sz="8" w:space="0" w:color="auto"/>
            </w:tcBorders>
          </w:tcPr>
          <w:p w14:paraId="2B6D0532" w14:textId="77777777" w:rsidR="0078398A" w:rsidRPr="00F767DE" w:rsidRDefault="0078398A" w:rsidP="00F767DE">
            <w:pPr>
              <w:suppressAutoHyphens/>
              <w:rPr>
                <w:rFonts w:ascii="Arial Narrow" w:hAnsi="Arial Narrow"/>
                <w:sz w:val="22"/>
                <w:szCs w:val="22"/>
                <w:lang w:eastAsia="zh-CN"/>
              </w:rPr>
            </w:pPr>
          </w:p>
        </w:tc>
      </w:tr>
      <w:tr w:rsidR="0078398A" w:rsidRPr="00F767DE" w14:paraId="6B0CC7EF" w14:textId="106D17B3" w:rsidTr="0078398A">
        <w:trPr>
          <w:trHeight w:val="249"/>
          <w:jc w:val="center"/>
        </w:trPr>
        <w:tc>
          <w:tcPr>
            <w:tcW w:w="577" w:type="dxa"/>
            <w:tcBorders>
              <w:top w:val="nil"/>
              <w:left w:val="single" w:sz="8" w:space="0" w:color="auto"/>
              <w:bottom w:val="nil"/>
              <w:right w:val="single" w:sz="8" w:space="0" w:color="auto"/>
            </w:tcBorders>
            <w:noWrap/>
            <w:vAlign w:val="center"/>
            <w:hideMark/>
          </w:tcPr>
          <w:p w14:paraId="51C4601C"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80</w:t>
            </w:r>
          </w:p>
        </w:tc>
        <w:tc>
          <w:tcPr>
            <w:tcW w:w="1418" w:type="dxa"/>
            <w:noWrap/>
            <w:vAlign w:val="center"/>
            <w:hideMark/>
          </w:tcPr>
          <w:p w14:paraId="75A7E2B8"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tc>
        <w:tc>
          <w:tcPr>
            <w:tcW w:w="4658" w:type="dxa"/>
            <w:tcBorders>
              <w:top w:val="nil"/>
              <w:left w:val="single" w:sz="8" w:space="0" w:color="auto"/>
              <w:bottom w:val="nil"/>
              <w:right w:val="single" w:sz="8" w:space="0" w:color="auto"/>
            </w:tcBorders>
            <w:noWrap/>
            <w:vAlign w:val="bottom"/>
            <w:hideMark/>
          </w:tcPr>
          <w:p w14:paraId="44B190CC"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100 ΜΕΤΡΑ ΒΟΡΕΙΑ ΤΟΥ ΚΑΤΑΣΤΗΜΑΤΟΣ «ΠΟΛΥΖΟΥ»</w:t>
            </w:r>
          </w:p>
        </w:tc>
        <w:tc>
          <w:tcPr>
            <w:tcW w:w="1633" w:type="dxa"/>
            <w:tcBorders>
              <w:top w:val="nil"/>
              <w:left w:val="single" w:sz="8" w:space="0" w:color="auto"/>
              <w:bottom w:val="nil"/>
              <w:right w:val="single" w:sz="8" w:space="0" w:color="auto"/>
            </w:tcBorders>
          </w:tcPr>
          <w:p w14:paraId="4432DAE9" w14:textId="0BB267A6" w:rsidR="0078398A" w:rsidRPr="00F767DE" w:rsidRDefault="0078398A" w:rsidP="00F767DE">
            <w:pPr>
              <w:suppressAutoHyphens/>
              <w:rPr>
                <w:rFonts w:ascii="Arial Narrow" w:hAnsi="Arial Narrow"/>
                <w:b/>
                <w:sz w:val="22"/>
                <w:szCs w:val="22"/>
                <w:lang w:eastAsia="zh-CN"/>
              </w:rPr>
            </w:pPr>
            <w:r>
              <w:rPr>
                <w:rFonts w:ascii="Arial Narrow" w:hAnsi="Arial Narrow"/>
                <w:b/>
                <w:bCs/>
                <w:sz w:val="22"/>
                <w:szCs w:val="22"/>
              </w:rPr>
              <w:t>1.000 €</w:t>
            </w:r>
          </w:p>
        </w:tc>
      </w:tr>
      <w:tr w:rsidR="0078398A" w:rsidRPr="00F767DE" w14:paraId="664BF3E7" w14:textId="6E04EEEA" w:rsidTr="0078398A">
        <w:trPr>
          <w:trHeight w:val="249"/>
          <w:jc w:val="center"/>
        </w:trPr>
        <w:tc>
          <w:tcPr>
            <w:tcW w:w="577" w:type="dxa"/>
            <w:tcBorders>
              <w:top w:val="nil"/>
              <w:left w:val="single" w:sz="8" w:space="0" w:color="auto"/>
              <w:bottom w:val="single" w:sz="4" w:space="0" w:color="auto"/>
              <w:right w:val="single" w:sz="8" w:space="0" w:color="auto"/>
            </w:tcBorders>
            <w:noWrap/>
            <w:vAlign w:val="center"/>
            <w:hideMark/>
          </w:tcPr>
          <w:p w14:paraId="645F1641"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single" w:sz="4" w:space="0" w:color="auto"/>
              <w:right w:val="nil"/>
            </w:tcBorders>
            <w:noWrap/>
            <w:vAlign w:val="center"/>
            <w:hideMark/>
          </w:tcPr>
          <w:p w14:paraId="2EE5B453"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single" w:sz="8" w:space="0" w:color="auto"/>
              <w:bottom w:val="single" w:sz="4" w:space="0" w:color="auto"/>
              <w:right w:val="single" w:sz="8" w:space="0" w:color="auto"/>
            </w:tcBorders>
            <w:noWrap/>
            <w:vAlign w:val="bottom"/>
            <w:hideMark/>
          </w:tcPr>
          <w:p w14:paraId="3D439F88"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(Καντίνα )</w:t>
            </w:r>
          </w:p>
        </w:tc>
        <w:tc>
          <w:tcPr>
            <w:tcW w:w="1633" w:type="dxa"/>
            <w:tcBorders>
              <w:top w:val="nil"/>
              <w:left w:val="single" w:sz="8" w:space="0" w:color="auto"/>
              <w:bottom w:val="single" w:sz="4" w:space="0" w:color="auto"/>
              <w:right w:val="single" w:sz="8" w:space="0" w:color="auto"/>
            </w:tcBorders>
          </w:tcPr>
          <w:p w14:paraId="4E4E71C8" w14:textId="77777777" w:rsidR="0078398A" w:rsidRPr="00F767DE" w:rsidRDefault="0078398A" w:rsidP="00F767DE">
            <w:pPr>
              <w:suppressAutoHyphens/>
              <w:rPr>
                <w:rFonts w:ascii="Arial Narrow" w:hAnsi="Arial Narrow"/>
                <w:sz w:val="22"/>
                <w:szCs w:val="22"/>
                <w:lang w:eastAsia="zh-CN"/>
              </w:rPr>
            </w:pPr>
          </w:p>
        </w:tc>
      </w:tr>
      <w:tr w:rsidR="0078398A" w:rsidRPr="00F767DE" w14:paraId="74562035" w14:textId="326FD95A" w:rsidTr="0078398A">
        <w:trPr>
          <w:trHeight w:val="249"/>
          <w:jc w:val="center"/>
        </w:trPr>
        <w:tc>
          <w:tcPr>
            <w:tcW w:w="577" w:type="dxa"/>
            <w:tcBorders>
              <w:top w:val="single" w:sz="8" w:space="0" w:color="auto"/>
              <w:left w:val="single" w:sz="8" w:space="0" w:color="auto"/>
              <w:bottom w:val="nil"/>
              <w:right w:val="single" w:sz="8" w:space="0" w:color="auto"/>
            </w:tcBorders>
            <w:noWrap/>
            <w:vAlign w:val="center"/>
          </w:tcPr>
          <w:p w14:paraId="0AD8DA69"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single" w:sz="8" w:space="0" w:color="auto"/>
              <w:left w:val="nil"/>
              <w:bottom w:val="nil"/>
              <w:right w:val="single" w:sz="8" w:space="0" w:color="auto"/>
            </w:tcBorders>
            <w:noWrap/>
            <w:vAlign w:val="center"/>
          </w:tcPr>
          <w:p w14:paraId="3C3F9A6D" w14:textId="77777777" w:rsidR="0078398A" w:rsidRPr="00F767DE" w:rsidRDefault="0078398A" w:rsidP="00F767DE">
            <w:pPr>
              <w:suppressAutoHyphens/>
              <w:rPr>
                <w:rFonts w:ascii="Arial Narrow" w:hAnsi="Arial Narrow"/>
                <w:sz w:val="22"/>
                <w:szCs w:val="22"/>
                <w:lang w:eastAsia="zh-CN"/>
              </w:rPr>
            </w:pPr>
          </w:p>
        </w:tc>
        <w:tc>
          <w:tcPr>
            <w:tcW w:w="4658" w:type="dxa"/>
            <w:tcBorders>
              <w:top w:val="single" w:sz="8" w:space="0" w:color="auto"/>
              <w:left w:val="nil"/>
              <w:bottom w:val="nil"/>
              <w:right w:val="single" w:sz="8" w:space="0" w:color="auto"/>
            </w:tcBorders>
            <w:noWrap/>
            <w:vAlign w:val="bottom"/>
          </w:tcPr>
          <w:p w14:paraId="6F142ED9"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tc>
        <w:tc>
          <w:tcPr>
            <w:tcW w:w="1633" w:type="dxa"/>
            <w:tcBorders>
              <w:top w:val="single" w:sz="8" w:space="0" w:color="auto"/>
              <w:left w:val="nil"/>
              <w:bottom w:val="nil"/>
              <w:right w:val="single" w:sz="8" w:space="0" w:color="auto"/>
            </w:tcBorders>
          </w:tcPr>
          <w:p w14:paraId="07F2276B" w14:textId="77777777" w:rsidR="0078398A" w:rsidRPr="00F767DE" w:rsidRDefault="0078398A" w:rsidP="00F767DE">
            <w:pPr>
              <w:suppressAutoHyphens/>
              <w:rPr>
                <w:rFonts w:ascii="Arial Narrow" w:hAnsi="Arial Narrow"/>
                <w:sz w:val="22"/>
                <w:szCs w:val="22"/>
                <w:lang w:eastAsia="zh-CN"/>
              </w:rPr>
            </w:pPr>
          </w:p>
        </w:tc>
      </w:tr>
      <w:tr w:rsidR="0078398A" w:rsidRPr="00F767DE" w14:paraId="36C0AC0A" w14:textId="6FDEDF8D" w:rsidTr="0078398A">
        <w:trPr>
          <w:trHeight w:val="249"/>
          <w:jc w:val="center"/>
        </w:trPr>
        <w:tc>
          <w:tcPr>
            <w:tcW w:w="577" w:type="dxa"/>
            <w:tcBorders>
              <w:top w:val="nil"/>
              <w:left w:val="single" w:sz="8" w:space="0" w:color="auto"/>
              <w:bottom w:val="nil"/>
              <w:right w:val="single" w:sz="8" w:space="0" w:color="auto"/>
            </w:tcBorders>
            <w:noWrap/>
            <w:vAlign w:val="center"/>
          </w:tcPr>
          <w:p w14:paraId="271E8851"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81</w:t>
            </w:r>
          </w:p>
        </w:tc>
        <w:tc>
          <w:tcPr>
            <w:tcW w:w="1418" w:type="dxa"/>
            <w:tcBorders>
              <w:top w:val="nil"/>
              <w:left w:val="nil"/>
              <w:bottom w:val="nil"/>
              <w:right w:val="single" w:sz="8" w:space="0" w:color="auto"/>
            </w:tcBorders>
            <w:noWrap/>
            <w:vAlign w:val="center"/>
          </w:tcPr>
          <w:p w14:paraId="59605707"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 xml:space="preserve">200 </w:t>
            </w:r>
            <w:proofErr w:type="spellStart"/>
            <w:r w:rsidRPr="00F767DE">
              <w:rPr>
                <w:rFonts w:ascii="Arial Narrow" w:hAnsi="Arial Narrow"/>
                <w:sz w:val="22"/>
                <w:szCs w:val="22"/>
                <w:lang w:eastAsia="zh-CN"/>
              </w:rPr>
              <w:t>τ.μ</w:t>
            </w:r>
            <w:proofErr w:type="spellEnd"/>
          </w:p>
        </w:tc>
        <w:tc>
          <w:tcPr>
            <w:tcW w:w="4658" w:type="dxa"/>
            <w:tcBorders>
              <w:top w:val="nil"/>
              <w:left w:val="nil"/>
              <w:bottom w:val="nil"/>
              <w:right w:val="single" w:sz="8" w:space="0" w:color="auto"/>
            </w:tcBorders>
            <w:noWrap/>
            <w:vAlign w:val="bottom"/>
          </w:tcPr>
          <w:p w14:paraId="5FF78BF2"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200 ΜΕΤΡΑ ΒΟΡΕΙΑ ΤΟΥ ΚΑΤΑΣΤΗΜΑΤΟΣ «ΠΟΛΥΖΟΥ»</w:t>
            </w:r>
          </w:p>
        </w:tc>
        <w:tc>
          <w:tcPr>
            <w:tcW w:w="1633" w:type="dxa"/>
            <w:tcBorders>
              <w:top w:val="nil"/>
              <w:left w:val="nil"/>
              <w:bottom w:val="nil"/>
              <w:right w:val="single" w:sz="8" w:space="0" w:color="auto"/>
            </w:tcBorders>
          </w:tcPr>
          <w:p w14:paraId="54332074" w14:textId="7A8B0C7D" w:rsidR="0078398A" w:rsidRPr="00F767DE" w:rsidRDefault="00514517" w:rsidP="00F767DE">
            <w:pPr>
              <w:suppressAutoHyphens/>
              <w:rPr>
                <w:rFonts w:ascii="Arial Narrow" w:hAnsi="Arial Narrow"/>
                <w:b/>
                <w:sz w:val="22"/>
                <w:szCs w:val="22"/>
                <w:lang w:eastAsia="zh-CN"/>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2B718E8A" w14:textId="4870E246" w:rsidTr="0078398A">
        <w:trPr>
          <w:trHeight w:val="249"/>
          <w:jc w:val="center"/>
        </w:trPr>
        <w:tc>
          <w:tcPr>
            <w:tcW w:w="577" w:type="dxa"/>
            <w:tcBorders>
              <w:top w:val="nil"/>
              <w:left w:val="single" w:sz="8" w:space="0" w:color="auto"/>
              <w:bottom w:val="single" w:sz="8" w:space="0" w:color="auto"/>
              <w:right w:val="single" w:sz="8" w:space="0" w:color="auto"/>
            </w:tcBorders>
            <w:noWrap/>
            <w:vAlign w:val="center"/>
          </w:tcPr>
          <w:p w14:paraId="1894CF68"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single" w:sz="8" w:space="0" w:color="auto"/>
              <w:right w:val="single" w:sz="8" w:space="0" w:color="auto"/>
            </w:tcBorders>
            <w:noWrap/>
            <w:vAlign w:val="center"/>
          </w:tcPr>
          <w:p w14:paraId="1FE57F1B"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nil"/>
              <w:bottom w:val="single" w:sz="8" w:space="0" w:color="auto"/>
              <w:right w:val="single" w:sz="8" w:space="0" w:color="auto"/>
            </w:tcBorders>
            <w:noWrap/>
            <w:vAlign w:val="bottom"/>
          </w:tcPr>
          <w:p w14:paraId="4249FCBC"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nil"/>
              <w:left w:val="nil"/>
              <w:bottom w:val="single" w:sz="8" w:space="0" w:color="auto"/>
              <w:right w:val="single" w:sz="8" w:space="0" w:color="auto"/>
            </w:tcBorders>
          </w:tcPr>
          <w:p w14:paraId="2DA572FE" w14:textId="77777777" w:rsidR="0078398A" w:rsidRPr="00F767DE" w:rsidRDefault="0078398A" w:rsidP="00F767DE">
            <w:pPr>
              <w:suppressAutoHyphens/>
              <w:rPr>
                <w:rFonts w:ascii="Arial Narrow" w:hAnsi="Arial Narrow"/>
                <w:sz w:val="22"/>
                <w:szCs w:val="22"/>
                <w:lang w:eastAsia="zh-CN"/>
              </w:rPr>
            </w:pPr>
          </w:p>
        </w:tc>
      </w:tr>
      <w:tr w:rsidR="0078398A" w:rsidRPr="00F767DE" w14:paraId="29905090" w14:textId="3F3952C4" w:rsidTr="0078398A">
        <w:trPr>
          <w:trHeight w:val="249"/>
          <w:jc w:val="center"/>
        </w:trPr>
        <w:tc>
          <w:tcPr>
            <w:tcW w:w="577" w:type="dxa"/>
            <w:tcBorders>
              <w:top w:val="single" w:sz="8" w:space="0" w:color="auto"/>
              <w:left w:val="single" w:sz="8" w:space="0" w:color="auto"/>
              <w:bottom w:val="nil"/>
              <w:right w:val="single" w:sz="8" w:space="0" w:color="auto"/>
            </w:tcBorders>
            <w:noWrap/>
            <w:vAlign w:val="center"/>
          </w:tcPr>
          <w:p w14:paraId="3E762098"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single" w:sz="8" w:space="0" w:color="auto"/>
              <w:left w:val="nil"/>
              <w:bottom w:val="nil"/>
              <w:right w:val="single" w:sz="8" w:space="0" w:color="auto"/>
            </w:tcBorders>
            <w:noWrap/>
            <w:vAlign w:val="center"/>
          </w:tcPr>
          <w:p w14:paraId="54CD469A"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single" w:sz="8" w:space="0" w:color="auto"/>
              <w:left w:val="nil"/>
              <w:bottom w:val="nil"/>
              <w:right w:val="single" w:sz="8" w:space="0" w:color="auto"/>
            </w:tcBorders>
            <w:noWrap/>
            <w:vAlign w:val="bottom"/>
          </w:tcPr>
          <w:p w14:paraId="621A648D"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tc>
        <w:tc>
          <w:tcPr>
            <w:tcW w:w="1633" w:type="dxa"/>
            <w:tcBorders>
              <w:top w:val="single" w:sz="8" w:space="0" w:color="auto"/>
              <w:left w:val="nil"/>
              <w:bottom w:val="nil"/>
              <w:right w:val="single" w:sz="8" w:space="0" w:color="auto"/>
            </w:tcBorders>
          </w:tcPr>
          <w:p w14:paraId="1528F08A" w14:textId="77777777" w:rsidR="0078398A" w:rsidRPr="00F767DE" w:rsidRDefault="0078398A" w:rsidP="00F767DE">
            <w:pPr>
              <w:suppressAutoHyphens/>
              <w:rPr>
                <w:rFonts w:ascii="Arial Narrow" w:hAnsi="Arial Narrow"/>
                <w:sz w:val="22"/>
                <w:szCs w:val="22"/>
                <w:lang w:eastAsia="zh-CN"/>
              </w:rPr>
            </w:pPr>
          </w:p>
        </w:tc>
      </w:tr>
      <w:tr w:rsidR="0078398A" w:rsidRPr="00F767DE" w14:paraId="0D851E25" w14:textId="5EA08E9C" w:rsidTr="0078398A">
        <w:trPr>
          <w:trHeight w:val="249"/>
          <w:jc w:val="center"/>
        </w:trPr>
        <w:tc>
          <w:tcPr>
            <w:tcW w:w="577" w:type="dxa"/>
            <w:tcBorders>
              <w:top w:val="nil"/>
              <w:left w:val="single" w:sz="8" w:space="0" w:color="auto"/>
              <w:bottom w:val="nil"/>
              <w:right w:val="single" w:sz="8" w:space="0" w:color="auto"/>
            </w:tcBorders>
            <w:noWrap/>
            <w:vAlign w:val="center"/>
          </w:tcPr>
          <w:p w14:paraId="206F67E6"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82</w:t>
            </w:r>
          </w:p>
        </w:tc>
        <w:tc>
          <w:tcPr>
            <w:tcW w:w="1418" w:type="dxa"/>
            <w:noWrap/>
            <w:vAlign w:val="center"/>
          </w:tcPr>
          <w:p w14:paraId="6CF1B63F"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tc>
        <w:tc>
          <w:tcPr>
            <w:tcW w:w="4658" w:type="dxa"/>
            <w:tcBorders>
              <w:top w:val="nil"/>
              <w:left w:val="single" w:sz="8" w:space="0" w:color="auto"/>
              <w:bottom w:val="nil"/>
              <w:right w:val="single" w:sz="8" w:space="0" w:color="auto"/>
            </w:tcBorders>
            <w:noWrap/>
            <w:vAlign w:val="bottom"/>
          </w:tcPr>
          <w:p w14:paraId="0FE98AF9"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200 ΜΕΤΡΑ ΒΟΡΕΙΑ ΤΟΥ ΚΑΤΑΣΤΗΜΑΤΟΣ «ΠΟΛΥΖΟΥ»</w:t>
            </w:r>
          </w:p>
        </w:tc>
        <w:tc>
          <w:tcPr>
            <w:tcW w:w="1633" w:type="dxa"/>
            <w:tcBorders>
              <w:top w:val="nil"/>
              <w:left w:val="single" w:sz="8" w:space="0" w:color="auto"/>
              <w:bottom w:val="nil"/>
              <w:right w:val="single" w:sz="8" w:space="0" w:color="auto"/>
            </w:tcBorders>
          </w:tcPr>
          <w:p w14:paraId="508BE484" w14:textId="41468CA3" w:rsidR="0078398A" w:rsidRPr="00F767DE" w:rsidRDefault="0078398A" w:rsidP="00F767DE">
            <w:pPr>
              <w:suppressAutoHyphens/>
              <w:rPr>
                <w:rFonts w:ascii="Arial Narrow" w:hAnsi="Arial Narrow"/>
                <w:b/>
                <w:sz w:val="22"/>
                <w:szCs w:val="22"/>
                <w:lang w:eastAsia="zh-CN"/>
              </w:rPr>
            </w:pPr>
            <w:r>
              <w:rPr>
                <w:rFonts w:ascii="Arial Narrow" w:hAnsi="Arial Narrow"/>
                <w:b/>
                <w:bCs/>
                <w:sz w:val="22"/>
                <w:szCs w:val="22"/>
              </w:rPr>
              <w:t>1.000 €</w:t>
            </w:r>
          </w:p>
        </w:tc>
      </w:tr>
      <w:tr w:rsidR="0078398A" w:rsidRPr="00F767DE" w14:paraId="2853F172" w14:textId="21CA80BC" w:rsidTr="0078398A">
        <w:trPr>
          <w:trHeight w:val="249"/>
          <w:jc w:val="center"/>
        </w:trPr>
        <w:tc>
          <w:tcPr>
            <w:tcW w:w="577" w:type="dxa"/>
            <w:tcBorders>
              <w:top w:val="nil"/>
              <w:left w:val="single" w:sz="8" w:space="0" w:color="auto"/>
              <w:bottom w:val="single" w:sz="8" w:space="0" w:color="auto"/>
              <w:right w:val="single" w:sz="8" w:space="0" w:color="auto"/>
            </w:tcBorders>
            <w:noWrap/>
            <w:vAlign w:val="center"/>
          </w:tcPr>
          <w:p w14:paraId="46E220F2" w14:textId="77777777" w:rsidR="0078398A" w:rsidRPr="00F767DE" w:rsidRDefault="0078398A" w:rsidP="00F767DE">
            <w:pPr>
              <w:suppressAutoHyphens/>
              <w:jc w:val="center"/>
              <w:rPr>
                <w:rFonts w:ascii="Arial Narrow" w:hAnsi="Arial Narrow"/>
                <w:b/>
                <w:sz w:val="22"/>
                <w:szCs w:val="22"/>
                <w:lang w:eastAsia="zh-CN"/>
              </w:rPr>
            </w:pPr>
          </w:p>
        </w:tc>
        <w:tc>
          <w:tcPr>
            <w:tcW w:w="1418" w:type="dxa"/>
            <w:tcBorders>
              <w:top w:val="nil"/>
              <w:left w:val="nil"/>
              <w:bottom w:val="single" w:sz="8" w:space="0" w:color="auto"/>
              <w:right w:val="nil"/>
            </w:tcBorders>
            <w:noWrap/>
            <w:vAlign w:val="center"/>
          </w:tcPr>
          <w:p w14:paraId="6C16C3E5" w14:textId="77777777" w:rsidR="0078398A" w:rsidRPr="00F767DE" w:rsidRDefault="0078398A" w:rsidP="00F767DE">
            <w:pPr>
              <w:suppressAutoHyphens/>
              <w:jc w:val="center"/>
              <w:rPr>
                <w:rFonts w:ascii="Arial Narrow" w:hAnsi="Arial Narrow"/>
                <w:sz w:val="22"/>
                <w:szCs w:val="22"/>
                <w:lang w:eastAsia="zh-CN"/>
              </w:rPr>
            </w:pPr>
          </w:p>
        </w:tc>
        <w:tc>
          <w:tcPr>
            <w:tcW w:w="4658" w:type="dxa"/>
            <w:tcBorders>
              <w:top w:val="nil"/>
              <w:left w:val="single" w:sz="8" w:space="0" w:color="auto"/>
              <w:bottom w:val="single" w:sz="8" w:space="0" w:color="auto"/>
              <w:right w:val="single" w:sz="8" w:space="0" w:color="auto"/>
            </w:tcBorders>
            <w:noWrap/>
            <w:vAlign w:val="bottom"/>
          </w:tcPr>
          <w:p w14:paraId="40661C2E"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(Καντίνα )</w:t>
            </w:r>
          </w:p>
        </w:tc>
        <w:tc>
          <w:tcPr>
            <w:tcW w:w="1633" w:type="dxa"/>
            <w:tcBorders>
              <w:top w:val="nil"/>
              <w:left w:val="single" w:sz="8" w:space="0" w:color="auto"/>
              <w:bottom w:val="single" w:sz="8" w:space="0" w:color="auto"/>
              <w:right w:val="single" w:sz="8" w:space="0" w:color="auto"/>
            </w:tcBorders>
          </w:tcPr>
          <w:p w14:paraId="70B96B89" w14:textId="77777777" w:rsidR="0078398A" w:rsidRPr="00F767DE" w:rsidRDefault="0078398A" w:rsidP="00F767DE">
            <w:pPr>
              <w:suppressAutoHyphens/>
              <w:rPr>
                <w:rFonts w:ascii="Arial Narrow" w:hAnsi="Arial Narrow"/>
                <w:sz w:val="22"/>
                <w:szCs w:val="22"/>
                <w:lang w:eastAsia="zh-CN"/>
              </w:rPr>
            </w:pPr>
          </w:p>
        </w:tc>
      </w:tr>
      <w:tr w:rsidR="0078398A" w:rsidRPr="00F767DE" w14:paraId="10E1B0EF" w14:textId="145F4C4D" w:rsidTr="0078398A">
        <w:trPr>
          <w:trHeight w:val="258"/>
          <w:jc w:val="center"/>
        </w:trPr>
        <w:tc>
          <w:tcPr>
            <w:tcW w:w="577" w:type="dxa"/>
            <w:tcBorders>
              <w:top w:val="single" w:sz="8" w:space="0" w:color="auto"/>
              <w:left w:val="single" w:sz="8" w:space="0" w:color="auto"/>
              <w:bottom w:val="single" w:sz="8" w:space="0" w:color="auto"/>
              <w:right w:val="single" w:sz="8" w:space="0" w:color="auto"/>
            </w:tcBorders>
            <w:noWrap/>
            <w:vAlign w:val="center"/>
            <w:hideMark/>
          </w:tcPr>
          <w:p w14:paraId="376268FF"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83</w:t>
            </w:r>
          </w:p>
        </w:tc>
        <w:tc>
          <w:tcPr>
            <w:tcW w:w="1418" w:type="dxa"/>
            <w:tcBorders>
              <w:top w:val="single" w:sz="8" w:space="0" w:color="auto"/>
              <w:left w:val="single" w:sz="8" w:space="0" w:color="auto"/>
              <w:bottom w:val="single" w:sz="8" w:space="0" w:color="auto"/>
              <w:right w:val="single" w:sz="8" w:space="0" w:color="auto"/>
            </w:tcBorders>
            <w:noWrap/>
            <w:vAlign w:val="center"/>
            <w:hideMark/>
          </w:tcPr>
          <w:p w14:paraId="5562DC85"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200τ.μ.</w:t>
            </w:r>
          </w:p>
        </w:tc>
        <w:tc>
          <w:tcPr>
            <w:tcW w:w="4658" w:type="dxa"/>
            <w:tcBorders>
              <w:top w:val="single" w:sz="8" w:space="0" w:color="auto"/>
              <w:left w:val="single" w:sz="8" w:space="0" w:color="auto"/>
              <w:bottom w:val="single" w:sz="8" w:space="0" w:color="auto"/>
              <w:right w:val="single" w:sz="8" w:space="0" w:color="auto"/>
            </w:tcBorders>
            <w:noWrap/>
            <w:vAlign w:val="bottom"/>
            <w:hideMark/>
          </w:tcPr>
          <w:p w14:paraId="4CB2CB02"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 300Μ ΒΟΡΕΙΑ ΤΟΥ ΚΑΤΑΣΤΗΜΑΤΟΣ «ΠΟΛΥΖΟΥ»</w:t>
            </w:r>
          </w:p>
          <w:p w14:paraId="0222ECC3"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single" w:sz="8" w:space="0" w:color="auto"/>
              <w:left w:val="single" w:sz="8" w:space="0" w:color="auto"/>
              <w:bottom w:val="single" w:sz="8" w:space="0" w:color="auto"/>
              <w:right w:val="single" w:sz="8" w:space="0" w:color="auto"/>
            </w:tcBorders>
          </w:tcPr>
          <w:p w14:paraId="44D41FD5" w14:textId="77777777" w:rsidR="0078398A" w:rsidRDefault="0078398A" w:rsidP="00F767DE">
            <w:pPr>
              <w:suppressAutoHyphens/>
              <w:rPr>
                <w:rFonts w:ascii="Arial Narrow" w:hAnsi="Arial Narrow"/>
                <w:sz w:val="22"/>
                <w:szCs w:val="22"/>
                <w:lang w:eastAsia="zh-CN"/>
              </w:rPr>
            </w:pPr>
          </w:p>
          <w:p w14:paraId="26FEDE3F" w14:textId="18D613D6" w:rsidR="00514517"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65EAC012" w14:textId="1AA0DA2D" w:rsidTr="0078398A">
        <w:trPr>
          <w:trHeight w:val="258"/>
          <w:jc w:val="center"/>
        </w:trPr>
        <w:tc>
          <w:tcPr>
            <w:tcW w:w="577" w:type="dxa"/>
            <w:tcBorders>
              <w:top w:val="single" w:sz="8" w:space="0" w:color="auto"/>
              <w:left w:val="single" w:sz="8" w:space="0" w:color="auto"/>
              <w:bottom w:val="single" w:sz="8" w:space="0" w:color="auto"/>
              <w:right w:val="single" w:sz="8" w:space="0" w:color="auto"/>
            </w:tcBorders>
            <w:noWrap/>
            <w:vAlign w:val="center"/>
          </w:tcPr>
          <w:p w14:paraId="3D4D8E3A"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84</w:t>
            </w:r>
          </w:p>
        </w:tc>
        <w:tc>
          <w:tcPr>
            <w:tcW w:w="1418" w:type="dxa"/>
            <w:tcBorders>
              <w:top w:val="single" w:sz="8" w:space="0" w:color="auto"/>
              <w:left w:val="single" w:sz="8" w:space="0" w:color="auto"/>
              <w:bottom w:val="single" w:sz="8" w:space="0" w:color="auto"/>
              <w:right w:val="single" w:sz="8" w:space="0" w:color="auto"/>
            </w:tcBorders>
            <w:noWrap/>
            <w:vAlign w:val="center"/>
          </w:tcPr>
          <w:p w14:paraId="635629E6"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tc>
        <w:tc>
          <w:tcPr>
            <w:tcW w:w="4658" w:type="dxa"/>
            <w:tcBorders>
              <w:top w:val="single" w:sz="8" w:space="0" w:color="auto"/>
              <w:left w:val="single" w:sz="8" w:space="0" w:color="auto"/>
              <w:bottom w:val="single" w:sz="8" w:space="0" w:color="auto"/>
              <w:right w:val="single" w:sz="8" w:space="0" w:color="auto"/>
            </w:tcBorders>
            <w:noWrap/>
            <w:vAlign w:val="bottom"/>
          </w:tcPr>
          <w:p w14:paraId="7B924CCB"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ΑΚΤΗ ΚΟΙΝΟΤΗΤΑΣ ΚΟΡΙΝΟΥ </w:t>
            </w:r>
          </w:p>
          <w:p w14:paraId="36990BB2"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300 ΜΕΤΡΑ ΒΟΡΕΙΑ ΤΟΥ ΚΑΤΑΣΤΗΜΑΤΟΣ «ΠΟΛΥΖΟΥ»</w:t>
            </w:r>
          </w:p>
          <w:p w14:paraId="2862808F"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(Καντίνα)</w:t>
            </w:r>
          </w:p>
        </w:tc>
        <w:tc>
          <w:tcPr>
            <w:tcW w:w="1633" w:type="dxa"/>
            <w:tcBorders>
              <w:top w:val="single" w:sz="8" w:space="0" w:color="auto"/>
              <w:left w:val="single" w:sz="8" w:space="0" w:color="auto"/>
              <w:bottom w:val="single" w:sz="8" w:space="0" w:color="auto"/>
              <w:right w:val="single" w:sz="8" w:space="0" w:color="auto"/>
            </w:tcBorders>
          </w:tcPr>
          <w:p w14:paraId="4EF77367" w14:textId="77777777" w:rsidR="0078398A" w:rsidRDefault="0078398A" w:rsidP="00F767DE">
            <w:pPr>
              <w:suppressAutoHyphens/>
              <w:rPr>
                <w:rFonts w:ascii="Arial Narrow" w:hAnsi="Arial Narrow"/>
                <w:b/>
                <w:bCs/>
                <w:sz w:val="22"/>
                <w:szCs w:val="22"/>
              </w:rPr>
            </w:pPr>
          </w:p>
          <w:p w14:paraId="27DEA82C" w14:textId="46F56383" w:rsidR="0078398A" w:rsidRPr="00F767DE" w:rsidRDefault="0078398A" w:rsidP="00F767DE">
            <w:pPr>
              <w:suppressAutoHyphens/>
              <w:rPr>
                <w:rFonts w:ascii="Arial Narrow" w:hAnsi="Arial Narrow"/>
                <w:sz w:val="22"/>
                <w:szCs w:val="22"/>
                <w:lang w:eastAsia="zh-CN"/>
              </w:rPr>
            </w:pPr>
            <w:r>
              <w:rPr>
                <w:rFonts w:ascii="Arial Narrow" w:hAnsi="Arial Narrow"/>
                <w:b/>
                <w:bCs/>
                <w:sz w:val="22"/>
                <w:szCs w:val="22"/>
              </w:rPr>
              <w:t>1.000 €</w:t>
            </w:r>
          </w:p>
        </w:tc>
      </w:tr>
      <w:tr w:rsidR="0078398A" w:rsidRPr="00F767DE" w14:paraId="2745FB8C" w14:textId="23E65FD3" w:rsidTr="0078398A">
        <w:trPr>
          <w:trHeight w:val="258"/>
          <w:jc w:val="center"/>
        </w:trPr>
        <w:tc>
          <w:tcPr>
            <w:tcW w:w="577" w:type="dxa"/>
            <w:tcBorders>
              <w:top w:val="single" w:sz="8" w:space="0" w:color="auto"/>
              <w:left w:val="single" w:sz="8" w:space="0" w:color="auto"/>
              <w:bottom w:val="single" w:sz="8" w:space="0" w:color="auto"/>
              <w:right w:val="single" w:sz="8" w:space="0" w:color="auto"/>
            </w:tcBorders>
            <w:noWrap/>
            <w:vAlign w:val="center"/>
          </w:tcPr>
          <w:p w14:paraId="79D74F5F"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85</w:t>
            </w:r>
          </w:p>
        </w:tc>
        <w:tc>
          <w:tcPr>
            <w:tcW w:w="1418" w:type="dxa"/>
            <w:tcBorders>
              <w:top w:val="single" w:sz="8" w:space="0" w:color="auto"/>
              <w:left w:val="single" w:sz="8" w:space="0" w:color="auto"/>
              <w:bottom w:val="single" w:sz="8" w:space="0" w:color="auto"/>
              <w:right w:val="single" w:sz="8" w:space="0" w:color="auto"/>
            </w:tcBorders>
            <w:noWrap/>
            <w:vAlign w:val="center"/>
          </w:tcPr>
          <w:p w14:paraId="540CF1BC"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200τ.μ.</w:t>
            </w:r>
          </w:p>
        </w:tc>
        <w:tc>
          <w:tcPr>
            <w:tcW w:w="4658" w:type="dxa"/>
            <w:tcBorders>
              <w:top w:val="single" w:sz="8" w:space="0" w:color="auto"/>
              <w:left w:val="single" w:sz="8" w:space="0" w:color="auto"/>
              <w:bottom w:val="single" w:sz="8" w:space="0" w:color="auto"/>
              <w:right w:val="single" w:sz="8" w:space="0" w:color="auto"/>
            </w:tcBorders>
            <w:noWrap/>
            <w:vAlign w:val="bottom"/>
          </w:tcPr>
          <w:p w14:paraId="0FA2ADD0"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p w14:paraId="6EF2C958"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ΝΟΤΙΑ ΑΓΙΑΣ ΠΑΡΑΣΚΕΥΗΣ</w:t>
            </w:r>
          </w:p>
          <w:p w14:paraId="73232B6D"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single" w:sz="8" w:space="0" w:color="auto"/>
              <w:left w:val="single" w:sz="8" w:space="0" w:color="auto"/>
              <w:bottom w:val="single" w:sz="8" w:space="0" w:color="auto"/>
              <w:right w:val="single" w:sz="8" w:space="0" w:color="auto"/>
            </w:tcBorders>
          </w:tcPr>
          <w:p w14:paraId="585C75E5" w14:textId="77777777" w:rsidR="0078398A" w:rsidRDefault="0078398A" w:rsidP="00F767DE">
            <w:pPr>
              <w:suppressAutoHyphens/>
              <w:rPr>
                <w:rFonts w:ascii="Arial Narrow" w:hAnsi="Arial Narrow"/>
                <w:sz w:val="22"/>
                <w:szCs w:val="22"/>
                <w:lang w:eastAsia="zh-CN"/>
              </w:rPr>
            </w:pPr>
          </w:p>
          <w:p w14:paraId="57F6F233" w14:textId="6E23B41F" w:rsidR="00514517"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70C15112" w14:textId="37B6727C" w:rsidTr="0078398A">
        <w:trPr>
          <w:trHeight w:val="258"/>
          <w:jc w:val="center"/>
        </w:trPr>
        <w:tc>
          <w:tcPr>
            <w:tcW w:w="577" w:type="dxa"/>
            <w:tcBorders>
              <w:top w:val="single" w:sz="8" w:space="0" w:color="auto"/>
              <w:left w:val="single" w:sz="8" w:space="0" w:color="auto"/>
              <w:bottom w:val="single" w:sz="8" w:space="0" w:color="auto"/>
              <w:right w:val="single" w:sz="8" w:space="0" w:color="auto"/>
            </w:tcBorders>
            <w:noWrap/>
            <w:vAlign w:val="center"/>
          </w:tcPr>
          <w:p w14:paraId="42CFE295"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86</w:t>
            </w:r>
          </w:p>
        </w:tc>
        <w:tc>
          <w:tcPr>
            <w:tcW w:w="1418" w:type="dxa"/>
            <w:tcBorders>
              <w:top w:val="single" w:sz="8" w:space="0" w:color="auto"/>
              <w:left w:val="single" w:sz="8" w:space="0" w:color="auto"/>
              <w:bottom w:val="single" w:sz="8" w:space="0" w:color="auto"/>
              <w:right w:val="single" w:sz="8" w:space="0" w:color="auto"/>
            </w:tcBorders>
            <w:noWrap/>
            <w:vAlign w:val="center"/>
          </w:tcPr>
          <w:p w14:paraId="3C3434DD"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tc>
        <w:tc>
          <w:tcPr>
            <w:tcW w:w="4658" w:type="dxa"/>
            <w:tcBorders>
              <w:top w:val="single" w:sz="8" w:space="0" w:color="auto"/>
              <w:left w:val="single" w:sz="8" w:space="0" w:color="auto"/>
              <w:bottom w:val="single" w:sz="8" w:space="0" w:color="auto"/>
              <w:right w:val="single" w:sz="8" w:space="0" w:color="auto"/>
            </w:tcBorders>
            <w:noWrap/>
            <w:vAlign w:val="bottom"/>
          </w:tcPr>
          <w:p w14:paraId="39DCC7BF"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p w14:paraId="65E7AC79"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 xml:space="preserve">ΝΟΤΙΑ ΑΓΙΑΣ ΠΑΡΑΣΚΕΥΗΣ </w:t>
            </w:r>
          </w:p>
          <w:p w14:paraId="03D07FBE"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(Καντίνα)</w:t>
            </w:r>
          </w:p>
        </w:tc>
        <w:tc>
          <w:tcPr>
            <w:tcW w:w="1633" w:type="dxa"/>
            <w:tcBorders>
              <w:top w:val="single" w:sz="8" w:space="0" w:color="auto"/>
              <w:left w:val="single" w:sz="8" w:space="0" w:color="auto"/>
              <w:bottom w:val="single" w:sz="8" w:space="0" w:color="auto"/>
              <w:right w:val="single" w:sz="8" w:space="0" w:color="auto"/>
            </w:tcBorders>
          </w:tcPr>
          <w:p w14:paraId="253DFBD2" w14:textId="77777777" w:rsidR="0078398A" w:rsidRDefault="0078398A" w:rsidP="00F767DE">
            <w:pPr>
              <w:suppressAutoHyphens/>
              <w:rPr>
                <w:rFonts w:ascii="Arial Narrow" w:hAnsi="Arial Narrow"/>
                <w:sz w:val="22"/>
                <w:szCs w:val="22"/>
                <w:lang w:eastAsia="zh-CN"/>
              </w:rPr>
            </w:pPr>
          </w:p>
          <w:p w14:paraId="6D52BE5C" w14:textId="55F27A62" w:rsidR="0078398A" w:rsidRPr="00F767DE" w:rsidRDefault="0078398A" w:rsidP="00F767DE">
            <w:pPr>
              <w:suppressAutoHyphens/>
              <w:rPr>
                <w:rFonts w:ascii="Arial Narrow" w:hAnsi="Arial Narrow"/>
                <w:sz w:val="22"/>
                <w:szCs w:val="22"/>
                <w:lang w:eastAsia="zh-CN"/>
              </w:rPr>
            </w:pPr>
            <w:r>
              <w:rPr>
                <w:rFonts w:ascii="Arial Narrow" w:hAnsi="Arial Narrow"/>
                <w:b/>
                <w:bCs/>
                <w:sz w:val="22"/>
                <w:szCs w:val="22"/>
              </w:rPr>
              <w:t>1.000 €</w:t>
            </w:r>
          </w:p>
        </w:tc>
      </w:tr>
      <w:tr w:rsidR="0078398A" w:rsidRPr="00F767DE" w14:paraId="08AD3A25" w14:textId="1A5DBBEC" w:rsidTr="0078398A">
        <w:trPr>
          <w:trHeight w:val="258"/>
          <w:jc w:val="center"/>
        </w:trPr>
        <w:tc>
          <w:tcPr>
            <w:tcW w:w="577" w:type="dxa"/>
            <w:tcBorders>
              <w:top w:val="single" w:sz="8" w:space="0" w:color="auto"/>
              <w:left w:val="single" w:sz="8" w:space="0" w:color="auto"/>
              <w:bottom w:val="single" w:sz="8" w:space="0" w:color="auto"/>
              <w:right w:val="single" w:sz="8" w:space="0" w:color="auto"/>
            </w:tcBorders>
            <w:noWrap/>
            <w:vAlign w:val="center"/>
          </w:tcPr>
          <w:p w14:paraId="43501075"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87</w:t>
            </w:r>
          </w:p>
        </w:tc>
        <w:tc>
          <w:tcPr>
            <w:tcW w:w="1418" w:type="dxa"/>
            <w:tcBorders>
              <w:top w:val="single" w:sz="8" w:space="0" w:color="auto"/>
              <w:left w:val="single" w:sz="8" w:space="0" w:color="auto"/>
              <w:bottom w:val="single" w:sz="8" w:space="0" w:color="auto"/>
              <w:right w:val="single" w:sz="8" w:space="0" w:color="auto"/>
            </w:tcBorders>
            <w:noWrap/>
            <w:vAlign w:val="center"/>
          </w:tcPr>
          <w:p w14:paraId="71942826"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300τ.μ.</w:t>
            </w:r>
          </w:p>
        </w:tc>
        <w:tc>
          <w:tcPr>
            <w:tcW w:w="4658" w:type="dxa"/>
            <w:tcBorders>
              <w:top w:val="single" w:sz="8" w:space="0" w:color="auto"/>
              <w:left w:val="single" w:sz="8" w:space="0" w:color="auto"/>
              <w:bottom w:val="single" w:sz="8" w:space="0" w:color="auto"/>
              <w:right w:val="single" w:sz="8" w:space="0" w:color="auto"/>
            </w:tcBorders>
            <w:noWrap/>
            <w:vAlign w:val="bottom"/>
          </w:tcPr>
          <w:p w14:paraId="5BD53D3A"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p w14:paraId="1E9ACAFD"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ΒΟΡΕΙΑ ΑΓΙΑΣ ΠΑΡΑΣΚΕΥΗΣ</w:t>
            </w:r>
          </w:p>
          <w:p w14:paraId="336A1B7C"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 xml:space="preserve">Ομπρέλες, </w:t>
            </w:r>
            <w:proofErr w:type="spellStart"/>
            <w:r w:rsidRPr="00F767DE">
              <w:rPr>
                <w:rFonts w:ascii="Arial Narrow" w:hAnsi="Arial Narrow"/>
                <w:sz w:val="22"/>
                <w:szCs w:val="22"/>
                <w:lang w:eastAsia="zh-CN"/>
              </w:rPr>
              <w:t>ανάκλινδρα</w:t>
            </w:r>
            <w:proofErr w:type="spellEnd"/>
            <w:r w:rsidRPr="00F767DE">
              <w:rPr>
                <w:rFonts w:ascii="Arial Narrow" w:hAnsi="Arial Narrow"/>
                <w:sz w:val="22"/>
                <w:szCs w:val="22"/>
                <w:lang w:eastAsia="zh-CN"/>
              </w:rPr>
              <w:t xml:space="preserve"> (Ξαπλώστρες)</w:t>
            </w:r>
          </w:p>
        </w:tc>
        <w:tc>
          <w:tcPr>
            <w:tcW w:w="1633" w:type="dxa"/>
            <w:tcBorders>
              <w:top w:val="single" w:sz="8" w:space="0" w:color="auto"/>
              <w:left w:val="single" w:sz="8" w:space="0" w:color="auto"/>
              <w:bottom w:val="single" w:sz="8" w:space="0" w:color="auto"/>
              <w:right w:val="single" w:sz="8" w:space="0" w:color="auto"/>
            </w:tcBorders>
          </w:tcPr>
          <w:p w14:paraId="2D85337F" w14:textId="77777777" w:rsidR="0078398A" w:rsidRDefault="0078398A" w:rsidP="00F767DE">
            <w:pPr>
              <w:suppressAutoHyphens/>
              <w:rPr>
                <w:rFonts w:ascii="Arial Narrow" w:hAnsi="Arial Narrow"/>
                <w:sz w:val="22"/>
                <w:szCs w:val="22"/>
                <w:lang w:eastAsia="zh-CN"/>
              </w:rPr>
            </w:pPr>
          </w:p>
          <w:p w14:paraId="18FF00D0" w14:textId="6A156D65" w:rsidR="00514517" w:rsidRPr="00F767DE" w:rsidRDefault="00514517" w:rsidP="00F767DE">
            <w:pPr>
              <w:suppressAutoHyphens/>
              <w:rPr>
                <w:rFonts w:ascii="Arial Narrow" w:hAnsi="Arial Narrow"/>
                <w:sz w:val="22"/>
                <w:szCs w:val="22"/>
                <w:lang w:eastAsia="zh-CN"/>
              </w:rPr>
            </w:pPr>
            <w:r>
              <w:rPr>
                <w:rFonts w:ascii="Arial Narrow" w:hAnsi="Arial Narrow"/>
                <w:b/>
                <w:sz w:val="22"/>
                <w:szCs w:val="22"/>
                <w:lang w:eastAsia="zh-CN"/>
              </w:rPr>
              <w:t>10€/</w:t>
            </w:r>
            <w:proofErr w:type="spellStart"/>
            <w:r>
              <w:rPr>
                <w:rFonts w:ascii="Arial Narrow" w:hAnsi="Arial Narrow"/>
                <w:b/>
                <w:sz w:val="22"/>
                <w:szCs w:val="22"/>
                <w:lang w:eastAsia="zh-CN"/>
              </w:rPr>
              <w:t>τμ</w:t>
            </w:r>
            <w:proofErr w:type="spellEnd"/>
            <w:r>
              <w:rPr>
                <w:rFonts w:ascii="Arial Narrow" w:hAnsi="Arial Narrow"/>
                <w:b/>
                <w:sz w:val="22"/>
                <w:szCs w:val="22"/>
                <w:lang w:eastAsia="zh-CN"/>
              </w:rPr>
              <w:t>.</w:t>
            </w:r>
          </w:p>
        </w:tc>
      </w:tr>
      <w:tr w:rsidR="0078398A" w:rsidRPr="00F767DE" w14:paraId="4B344BE5" w14:textId="09CEE842" w:rsidTr="0078398A">
        <w:trPr>
          <w:trHeight w:val="258"/>
          <w:jc w:val="center"/>
        </w:trPr>
        <w:tc>
          <w:tcPr>
            <w:tcW w:w="577" w:type="dxa"/>
            <w:tcBorders>
              <w:top w:val="single" w:sz="8" w:space="0" w:color="auto"/>
              <w:left w:val="single" w:sz="8" w:space="0" w:color="auto"/>
              <w:bottom w:val="single" w:sz="4" w:space="0" w:color="auto"/>
              <w:right w:val="single" w:sz="8" w:space="0" w:color="auto"/>
            </w:tcBorders>
            <w:noWrap/>
            <w:vAlign w:val="center"/>
          </w:tcPr>
          <w:p w14:paraId="789C459A" w14:textId="77777777" w:rsidR="0078398A" w:rsidRPr="00F767DE" w:rsidRDefault="0078398A" w:rsidP="00F767DE">
            <w:pPr>
              <w:suppressAutoHyphens/>
              <w:jc w:val="center"/>
              <w:rPr>
                <w:rFonts w:ascii="Arial Narrow" w:hAnsi="Arial Narrow"/>
                <w:b/>
                <w:sz w:val="22"/>
                <w:szCs w:val="22"/>
                <w:lang w:eastAsia="zh-CN"/>
              </w:rPr>
            </w:pPr>
            <w:r w:rsidRPr="00F767DE">
              <w:rPr>
                <w:rFonts w:ascii="Arial Narrow" w:hAnsi="Arial Narrow"/>
                <w:b/>
                <w:sz w:val="22"/>
                <w:szCs w:val="22"/>
                <w:lang w:eastAsia="zh-CN"/>
              </w:rPr>
              <w:t>88</w:t>
            </w:r>
          </w:p>
        </w:tc>
        <w:tc>
          <w:tcPr>
            <w:tcW w:w="1418" w:type="dxa"/>
            <w:tcBorders>
              <w:top w:val="single" w:sz="8" w:space="0" w:color="auto"/>
              <w:left w:val="single" w:sz="8" w:space="0" w:color="auto"/>
              <w:bottom w:val="single" w:sz="4" w:space="0" w:color="auto"/>
              <w:right w:val="single" w:sz="8" w:space="0" w:color="auto"/>
            </w:tcBorders>
            <w:noWrap/>
            <w:vAlign w:val="center"/>
          </w:tcPr>
          <w:p w14:paraId="1E270C93" w14:textId="77777777" w:rsidR="0078398A" w:rsidRPr="00F767DE" w:rsidRDefault="0078398A" w:rsidP="00F767DE">
            <w:pPr>
              <w:suppressAutoHyphens/>
              <w:jc w:val="center"/>
              <w:rPr>
                <w:rFonts w:ascii="Arial Narrow" w:hAnsi="Arial Narrow"/>
                <w:sz w:val="22"/>
                <w:szCs w:val="22"/>
                <w:lang w:eastAsia="zh-CN"/>
              </w:rPr>
            </w:pPr>
            <w:r w:rsidRPr="00F767DE">
              <w:rPr>
                <w:rFonts w:ascii="Arial Narrow" w:hAnsi="Arial Narrow"/>
                <w:sz w:val="22"/>
                <w:szCs w:val="22"/>
                <w:lang w:eastAsia="zh-CN"/>
              </w:rPr>
              <w:t>15τ.μ.</w:t>
            </w:r>
          </w:p>
        </w:tc>
        <w:tc>
          <w:tcPr>
            <w:tcW w:w="4658" w:type="dxa"/>
            <w:tcBorders>
              <w:top w:val="single" w:sz="8" w:space="0" w:color="auto"/>
              <w:left w:val="single" w:sz="8" w:space="0" w:color="auto"/>
              <w:bottom w:val="single" w:sz="4" w:space="0" w:color="auto"/>
              <w:right w:val="single" w:sz="8" w:space="0" w:color="auto"/>
            </w:tcBorders>
            <w:noWrap/>
            <w:vAlign w:val="bottom"/>
          </w:tcPr>
          <w:p w14:paraId="5B1A1EF8"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ΑΚΤΗ ΚΟΙΝΟΤΗΤΑΣ ΚΟΡΙΝΟΥ</w:t>
            </w:r>
          </w:p>
          <w:p w14:paraId="1422F972" w14:textId="77777777" w:rsidR="0078398A" w:rsidRPr="00F767DE" w:rsidRDefault="0078398A" w:rsidP="00F767DE">
            <w:pPr>
              <w:suppressAutoHyphens/>
              <w:rPr>
                <w:rFonts w:ascii="Arial Narrow" w:hAnsi="Arial Narrow"/>
                <w:b/>
                <w:sz w:val="22"/>
                <w:szCs w:val="22"/>
                <w:lang w:eastAsia="zh-CN"/>
              </w:rPr>
            </w:pPr>
            <w:r w:rsidRPr="00F767DE">
              <w:rPr>
                <w:rFonts w:ascii="Arial Narrow" w:hAnsi="Arial Narrow"/>
                <w:b/>
                <w:sz w:val="22"/>
                <w:szCs w:val="22"/>
                <w:lang w:eastAsia="zh-CN"/>
              </w:rPr>
              <w:t>ΒΟΡΕΙΑ ΑΓΙΑΣ ΠΑΡΑΣΚΕΥΗΣ</w:t>
            </w:r>
          </w:p>
          <w:p w14:paraId="1CC84CBA" w14:textId="77777777" w:rsidR="0078398A" w:rsidRPr="00F767DE" w:rsidRDefault="0078398A" w:rsidP="00F767DE">
            <w:pPr>
              <w:suppressAutoHyphens/>
              <w:rPr>
                <w:rFonts w:ascii="Arial Narrow" w:hAnsi="Arial Narrow"/>
                <w:sz w:val="22"/>
                <w:szCs w:val="22"/>
                <w:lang w:eastAsia="zh-CN"/>
              </w:rPr>
            </w:pPr>
            <w:r w:rsidRPr="00F767DE">
              <w:rPr>
                <w:rFonts w:ascii="Arial Narrow" w:hAnsi="Arial Narrow"/>
                <w:sz w:val="22"/>
                <w:szCs w:val="22"/>
                <w:lang w:eastAsia="zh-CN"/>
              </w:rPr>
              <w:t>(Καντίνα)</w:t>
            </w:r>
          </w:p>
        </w:tc>
        <w:tc>
          <w:tcPr>
            <w:tcW w:w="1633" w:type="dxa"/>
            <w:tcBorders>
              <w:top w:val="single" w:sz="8" w:space="0" w:color="auto"/>
              <w:left w:val="single" w:sz="8" w:space="0" w:color="auto"/>
              <w:bottom w:val="single" w:sz="4" w:space="0" w:color="auto"/>
              <w:right w:val="single" w:sz="8" w:space="0" w:color="auto"/>
            </w:tcBorders>
          </w:tcPr>
          <w:p w14:paraId="126F12A1" w14:textId="77777777" w:rsidR="0078398A" w:rsidRDefault="0078398A" w:rsidP="00F767DE">
            <w:pPr>
              <w:suppressAutoHyphens/>
              <w:rPr>
                <w:rFonts w:ascii="Arial Narrow" w:hAnsi="Arial Narrow"/>
                <w:sz w:val="22"/>
                <w:szCs w:val="22"/>
                <w:lang w:eastAsia="zh-CN"/>
              </w:rPr>
            </w:pPr>
          </w:p>
          <w:p w14:paraId="61B0E465" w14:textId="4A2A56FF" w:rsidR="0078398A" w:rsidRPr="00F767DE" w:rsidRDefault="0078398A" w:rsidP="00F767DE">
            <w:pPr>
              <w:suppressAutoHyphens/>
              <w:rPr>
                <w:rFonts w:ascii="Arial Narrow" w:hAnsi="Arial Narrow"/>
                <w:sz w:val="22"/>
                <w:szCs w:val="22"/>
                <w:lang w:eastAsia="zh-CN"/>
              </w:rPr>
            </w:pPr>
            <w:r>
              <w:rPr>
                <w:rFonts w:ascii="Arial Narrow" w:hAnsi="Arial Narrow"/>
                <w:b/>
                <w:bCs/>
                <w:sz w:val="22"/>
                <w:szCs w:val="22"/>
              </w:rPr>
              <w:t>1.000 €</w:t>
            </w:r>
          </w:p>
        </w:tc>
      </w:tr>
    </w:tbl>
    <w:p w14:paraId="5E2F1A21" w14:textId="77777777" w:rsidR="00520ED0" w:rsidRDefault="00520ED0" w:rsidP="000C74E4">
      <w:pPr>
        <w:widowControl w:val="0"/>
        <w:autoSpaceDE w:val="0"/>
        <w:autoSpaceDN w:val="0"/>
        <w:adjustRightInd w:val="0"/>
        <w:ind w:left="-360" w:right="-540"/>
        <w:jc w:val="both"/>
        <w:rPr>
          <w:iCs/>
        </w:rPr>
      </w:pPr>
    </w:p>
    <w:p w14:paraId="6485A808" w14:textId="77777777" w:rsidR="00E05E80" w:rsidRDefault="00E05E80" w:rsidP="000C74E4">
      <w:pPr>
        <w:widowControl w:val="0"/>
        <w:autoSpaceDE w:val="0"/>
        <w:autoSpaceDN w:val="0"/>
        <w:adjustRightInd w:val="0"/>
        <w:ind w:left="-360" w:right="-540"/>
        <w:jc w:val="both"/>
        <w:rPr>
          <w:iCs/>
        </w:rPr>
      </w:pPr>
    </w:p>
    <w:p w14:paraId="573A4D50" w14:textId="135FFB1C" w:rsidR="00711F5D" w:rsidRDefault="000E4036" w:rsidP="000E4036">
      <w:pPr>
        <w:ind w:left="-357" w:right="-539"/>
        <w:jc w:val="both"/>
      </w:pPr>
      <w:r>
        <w:tab/>
        <w:t xml:space="preserve">Η διάρκεια της μίσθωσης  </w:t>
      </w:r>
      <w:r w:rsidR="00E15121">
        <w:t xml:space="preserve">θα </w:t>
      </w:r>
      <w:r>
        <w:t>είναι</w:t>
      </w:r>
      <w:r w:rsidR="00E15121">
        <w:t xml:space="preserve"> τριετής, δηλαδή,</w:t>
      </w:r>
      <w:r>
        <w:t xml:space="preserve"> από την υπογ</w:t>
      </w:r>
      <w:r w:rsidR="00AD06BE">
        <w:t xml:space="preserve">ραφή της σύμβασης έως </w:t>
      </w:r>
      <w:r w:rsidR="00E15121">
        <w:t xml:space="preserve">και </w:t>
      </w:r>
      <w:r w:rsidR="0078398A">
        <w:t xml:space="preserve">την </w:t>
      </w:r>
      <w:r w:rsidR="00AD06BE" w:rsidRPr="00E15121">
        <w:rPr>
          <w:b/>
          <w:bCs/>
        </w:rPr>
        <w:t>31/12/202</w:t>
      </w:r>
      <w:r w:rsidR="0078398A" w:rsidRPr="00E15121">
        <w:rPr>
          <w:b/>
          <w:bCs/>
        </w:rPr>
        <w:t>5</w:t>
      </w:r>
      <w:r>
        <w:t xml:space="preserve">. </w:t>
      </w:r>
    </w:p>
    <w:p w14:paraId="7F7D29F8" w14:textId="1A1063C4" w:rsidR="000E4036" w:rsidRDefault="000E4036" w:rsidP="000E4036">
      <w:pPr>
        <w:ind w:left="-357" w:right="-539"/>
        <w:jc w:val="both"/>
      </w:pPr>
      <w:r>
        <w:t xml:space="preserve">Η δημοπρασία θα γίνει στο Δημοτικό Κατάστημα </w:t>
      </w:r>
      <w:r w:rsidR="00E15121">
        <w:t xml:space="preserve">Κατερίνης </w:t>
      </w:r>
      <w:r>
        <w:t>και στην αίθουσα του Δημοτικού</w:t>
      </w:r>
      <w:r w:rsidR="003025A7">
        <w:t xml:space="preserve"> Συμβουλίου στις </w:t>
      </w:r>
      <w:r w:rsidR="003025A7" w:rsidRPr="003C56AD">
        <w:rPr>
          <w:b/>
        </w:rPr>
        <w:t>1</w:t>
      </w:r>
      <w:r w:rsidR="0078398A">
        <w:rPr>
          <w:b/>
        </w:rPr>
        <w:t xml:space="preserve">6 </w:t>
      </w:r>
      <w:proofErr w:type="spellStart"/>
      <w:r w:rsidR="0078398A">
        <w:rPr>
          <w:b/>
        </w:rPr>
        <w:t>Μα</w:t>
      </w:r>
      <w:r w:rsidR="003025A7" w:rsidRPr="003C56AD">
        <w:rPr>
          <w:b/>
        </w:rPr>
        <w:t>ίου</w:t>
      </w:r>
      <w:proofErr w:type="spellEnd"/>
      <w:r w:rsidR="00AD06BE" w:rsidRPr="003C56AD">
        <w:rPr>
          <w:b/>
        </w:rPr>
        <w:t xml:space="preserve"> 202</w:t>
      </w:r>
      <w:r w:rsidR="00E15121">
        <w:rPr>
          <w:b/>
        </w:rPr>
        <w:t>3</w:t>
      </w:r>
      <w:r w:rsidR="003025A7">
        <w:t xml:space="preserve"> </w:t>
      </w:r>
      <w:r w:rsidR="003025A7" w:rsidRPr="003C56AD">
        <w:rPr>
          <w:b/>
        </w:rPr>
        <w:t xml:space="preserve">ημέρα </w:t>
      </w:r>
      <w:r w:rsidR="0078398A">
        <w:rPr>
          <w:b/>
        </w:rPr>
        <w:t>Τρί</w:t>
      </w:r>
      <w:r w:rsidR="007D1588">
        <w:rPr>
          <w:b/>
        </w:rPr>
        <w:t xml:space="preserve">τη </w:t>
      </w:r>
      <w:r w:rsidR="003025A7" w:rsidRPr="003C56AD">
        <w:rPr>
          <w:b/>
        </w:rPr>
        <w:t xml:space="preserve">και </w:t>
      </w:r>
      <w:r w:rsidR="00E15121">
        <w:rPr>
          <w:b/>
        </w:rPr>
        <w:t xml:space="preserve">κατά τις </w:t>
      </w:r>
      <w:r w:rsidR="003025A7" w:rsidRPr="003C56AD">
        <w:rPr>
          <w:b/>
        </w:rPr>
        <w:t>ώρ</w:t>
      </w:r>
      <w:r w:rsidR="00E15121">
        <w:rPr>
          <w:b/>
        </w:rPr>
        <w:t>ες</w:t>
      </w:r>
      <w:r w:rsidR="003025A7" w:rsidRPr="003C56AD">
        <w:rPr>
          <w:b/>
        </w:rPr>
        <w:t xml:space="preserve"> 10:00 </w:t>
      </w:r>
      <w:r w:rsidR="00E15121">
        <w:rPr>
          <w:b/>
        </w:rPr>
        <w:t>έως</w:t>
      </w:r>
      <w:r w:rsidR="003025A7" w:rsidRPr="003C56AD">
        <w:rPr>
          <w:b/>
        </w:rPr>
        <w:t xml:space="preserve"> 1</w:t>
      </w:r>
      <w:r w:rsidR="00E15121">
        <w:rPr>
          <w:b/>
        </w:rPr>
        <w:t>1</w:t>
      </w:r>
      <w:r w:rsidR="003025A7" w:rsidRPr="003C56AD">
        <w:rPr>
          <w:b/>
        </w:rPr>
        <w:t xml:space="preserve">:00 </w:t>
      </w:r>
      <w:proofErr w:type="spellStart"/>
      <w:r w:rsidR="003025A7" w:rsidRPr="003C56AD">
        <w:rPr>
          <w:b/>
        </w:rPr>
        <w:t>π.</w:t>
      </w:r>
      <w:r w:rsidRPr="003C56AD">
        <w:rPr>
          <w:b/>
        </w:rPr>
        <w:t>μ</w:t>
      </w:r>
      <w:proofErr w:type="spellEnd"/>
      <w:r>
        <w:t xml:space="preserve"> ενώπιον της αρμόδιας  επιτροπής και σε περίπτωση που αποβ</w:t>
      </w:r>
      <w:r w:rsidR="003025A7">
        <w:t xml:space="preserve">εί άγονη, θα επαναληφθεί στις </w:t>
      </w:r>
      <w:r w:rsidR="007D1588">
        <w:t>2</w:t>
      </w:r>
      <w:r w:rsidR="0078398A">
        <w:t>3</w:t>
      </w:r>
      <w:r w:rsidR="003025A7">
        <w:t xml:space="preserve"> </w:t>
      </w:r>
      <w:proofErr w:type="spellStart"/>
      <w:r w:rsidR="0078398A">
        <w:t>Μα</w:t>
      </w:r>
      <w:r w:rsidR="003025A7">
        <w:t>ίου</w:t>
      </w:r>
      <w:proofErr w:type="spellEnd"/>
      <w:r w:rsidR="003025A7">
        <w:t xml:space="preserve"> 202</w:t>
      </w:r>
      <w:r w:rsidR="0078398A">
        <w:t>3</w:t>
      </w:r>
      <w:r>
        <w:t xml:space="preserve"> ημέρα </w:t>
      </w:r>
      <w:r w:rsidR="0078398A">
        <w:t>Τρί</w:t>
      </w:r>
      <w:r w:rsidR="007D1588">
        <w:t>τη</w:t>
      </w:r>
      <w:r w:rsidR="003025A7">
        <w:t xml:space="preserve"> και ώρα 10:00 – 1</w:t>
      </w:r>
      <w:r w:rsidR="0078398A">
        <w:t>1</w:t>
      </w:r>
      <w:r w:rsidR="003025A7">
        <w:t>:00 π</w:t>
      </w:r>
      <w:r>
        <w:t>.μ. με τους ίδιους όρους και  ενώπιον της ίδιας  επιτροπής.</w:t>
      </w:r>
    </w:p>
    <w:p w14:paraId="7FC0101E" w14:textId="120EE216" w:rsidR="000E4036" w:rsidRDefault="000E4036" w:rsidP="000E4036">
      <w:pPr>
        <w:ind w:left="-357" w:right="-539"/>
        <w:jc w:val="both"/>
      </w:pPr>
      <w:r>
        <w:tab/>
        <w:t>Αποκλείονται της συμμετοχής  στη  δημοπρασία, οι πάσης φύσ</w:t>
      </w:r>
      <w:r w:rsidR="00E15121">
        <w:t>η</w:t>
      </w:r>
      <w:r>
        <w:t xml:space="preserve">ς οφειλέτες του Δήμου </w:t>
      </w:r>
      <w:r w:rsidR="00E15121">
        <w:t>σε</w:t>
      </w:r>
      <w:r>
        <w:t xml:space="preserve"> φόρους, τέλη </w:t>
      </w:r>
      <w:proofErr w:type="spellStart"/>
      <w:r>
        <w:t>κ.λ.π</w:t>
      </w:r>
      <w:proofErr w:type="spellEnd"/>
      <w:r>
        <w:t>. (η διαπίστωση γίνεται  με  την  προσκόμιση  από  τον  ενδιαφερόμενο  βεβαίωσης  δημοτικής ενημερότητας).</w:t>
      </w:r>
    </w:p>
    <w:p w14:paraId="214BE304" w14:textId="22086684" w:rsidR="00185B74" w:rsidRDefault="000E4036" w:rsidP="00EC6014">
      <w:pPr>
        <w:ind w:left="-357" w:right="-539"/>
        <w:jc w:val="both"/>
        <w:rPr>
          <w:b/>
        </w:rPr>
      </w:pPr>
      <w:r>
        <w:tab/>
        <w:t xml:space="preserve">Στη  δημοπρασία  γίνονται δεκτοί οι  ενδιαφερόμενοι,  αφού προσκομίσουν  εγγυητική  επιστολή  μιας </w:t>
      </w:r>
      <w:r w:rsidR="0078398A">
        <w:t>εκ</w:t>
      </w:r>
      <w:r>
        <w:t xml:space="preserve"> των αναγνωρισμένων Τραπεζών ή  Γραμμάτιο σύστασης παρακαταθήκης του Ταμείου Παρακαταθηκών και Δανείων υπέρ του Δήμου</w:t>
      </w:r>
      <w:r w:rsidR="00E15121">
        <w:t>,</w:t>
      </w:r>
      <w:r>
        <w:t xml:space="preserve"> </w:t>
      </w:r>
      <w:r>
        <w:rPr>
          <w:spacing w:val="-1"/>
        </w:rPr>
        <w:t>π</w:t>
      </w:r>
      <w:r>
        <w:t>οσού</w:t>
      </w:r>
      <w:r>
        <w:rPr>
          <w:spacing w:val="1"/>
        </w:rPr>
        <w:t xml:space="preserve"> </w:t>
      </w:r>
      <w:r>
        <w:rPr>
          <w:spacing w:val="-1"/>
        </w:rPr>
        <w:t>ί</w:t>
      </w:r>
      <w:r>
        <w:t>σο</w:t>
      </w:r>
      <w:r w:rsidR="00E15121">
        <w:t>υ</w:t>
      </w:r>
      <w:r>
        <w:rPr>
          <w:spacing w:val="1"/>
        </w:rPr>
        <w:t xml:space="preserve"> </w:t>
      </w:r>
      <w:r>
        <w:t>π</w:t>
      </w:r>
      <w:r>
        <w:rPr>
          <w:spacing w:val="-1"/>
        </w:rPr>
        <w:t>ρ</w:t>
      </w:r>
      <w:r>
        <w:t>ος</w:t>
      </w:r>
      <w:r>
        <w:rPr>
          <w:spacing w:val="1"/>
        </w:rPr>
        <w:t xml:space="preserve"> τ</w:t>
      </w:r>
      <w:r>
        <w:t>ο</w:t>
      </w:r>
      <w:r>
        <w:rPr>
          <w:spacing w:val="1"/>
        </w:rPr>
        <w:t xml:space="preserve"> </w:t>
      </w:r>
      <w:r>
        <w:rPr>
          <w:spacing w:val="-1"/>
        </w:rPr>
        <w:t>έ</w:t>
      </w:r>
      <w:r>
        <w:t>να</w:t>
      </w:r>
      <w:r>
        <w:rPr>
          <w:spacing w:val="2"/>
        </w:rPr>
        <w:t xml:space="preserve"> </w:t>
      </w:r>
      <w:r>
        <w:t>δ</w:t>
      </w:r>
      <w:r>
        <w:rPr>
          <w:spacing w:val="-1"/>
        </w:rPr>
        <w:t>έ</w:t>
      </w:r>
      <w:r>
        <w:t>κ</w:t>
      </w:r>
      <w:r>
        <w:rPr>
          <w:spacing w:val="-1"/>
        </w:rPr>
        <w:t>ατ</w:t>
      </w:r>
      <w:r>
        <w:t xml:space="preserve">ο </w:t>
      </w:r>
      <w:r>
        <w:rPr>
          <w:spacing w:val="-1"/>
        </w:rPr>
        <w:t>(</w:t>
      </w:r>
      <w:r>
        <w:rPr>
          <w:spacing w:val="1"/>
        </w:rPr>
        <w:t>1</w:t>
      </w:r>
      <w:r>
        <w:rPr>
          <w:spacing w:val="-1"/>
        </w:rPr>
        <w:t>/</w:t>
      </w:r>
      <w:r>
        <w:rPr>
          <w:spacing w:val="1"/>
        </w:rPr>
        <w:t>10</w:t>
      </w:r>
      <w:r>
        <w:rPr>
          <w:spacing w:val="-1"/>
        </w:rPr>
        <w:t>)</w:t>
      </w:r>
      <w:r>
        <w:rPr>
          <w:spacing w:val="23"/>
        </w:rPr>
        <w:t xml:space="preserve"> </w:t>
      </w:r>
      <w:r>
        <w:rPr>
          <w:spacing w:val="1"/>
        </w:rPr>
        <w:t>τ</w:t>
      </w:r>
      <w:r>
        <w:t>ου ο</w:t>
      </w:r>
      <w:r>
        <w:rPr>
          <w:spacing w:val="1"/>
        </w:rPr>
        <w:t>ρ</w:t>
      </w:r>
      <w:r>
        <w:rPr>
          <w:spacing w:val="-1"/>
        </w:rPr>
        <w:t>ι</w:t>
      </w:r>
      <w:r>
        <w:rPr>
          <w:spacing w:val="-2"/>
        </w:rPr>
        <w:t>ζ</w:t>
      </w:r>
      <w:r>
        <w:t>όμ</w:t>
      </w:r>
      <w:r>
        <w:rPr>
          <w:spacing w:val="-1"/>
        </w:rPr>
        <w:t>ε</w:t>
      </w:r>
      <w:r>
        <w:t>νου</w:t>
      </w:r>
      <w:r w:rsidR="00E15121">
        <w:t xml:space="preserve"> ως</w:t>
      </w:r>
      <w:r>
        <w:rPr>
          <w:spacing w:val="49"/>
        </w:rPr>
        <w:t xml:space="preserve"> </w:t>
      </w:r>
      <w:r>
        <w:rPr>
          <w:spacing w:val="-1"/>
        </w:rPr>
        <w:t>ε</w:t>
      </w:r>
      <w:r>
        <w:t>λ</w:t>
      </w:r>
      <w:r>
        <w:rPr>
          <w:spacing w:val="-1"/>
        </w:rPr>
        <w:t>ά</w:t>
      </w:r>
      <w:r>
        <w:t>χ</w:t>
      </w:r>
      <w:r>
        <w:rPr>
          <w:spacing w:val="-1"/>
        </w:rPr>
        <w:t>ι</w:t>
      </w:r>
      <w:r>
        <w:t>σ</w:t>
      </w:r>
      <w:r>
        <w:rPr>
          <w:spacing w:val="1"/>
        </w:rPr>
        <w:t>τ</w:t>
      </w:r>
      <w:r>
        <w:t>ου</w:t>
      </w:r>
      <w:r w:rsidR="00E15121">
        <w:t xml:space="preserve"> </w:t>
      </w:r>
      <w:proofErr w:type="spellStart"/>
      <w:r w:rsidR="00E15121">
        <w:t>όριου</w:t>
      </w:r>
      <w:proofErr w:type="spellEnd"/>
      <w:r>
        <w:rPr>
          <w:spacing w:val="49"/>
        </w:rPr>
        <w:t xml:space="preserve"> </w:t>
      </w:r>
      <w:r>
        <w:rPr>
          <w:spacing w:val="-1"/>
        </w:rPr>
        <w:t>π</w:t>
      </w:r>
      <w:r>
        <w:rPr>
          <w:spacing w:val="1"/>
        </w:rPr>
        <w:t>ρ</w:t>
      </w:r>
      <w:r>
        <w:rPr>
          <w:spacing w:val="-1"/>
        </w:rPr>
        <w:t>ώ</w:t>
      </w:r>
      <w:r>
        <w:rPr>
          <w:spacing w:val="1"/>
        </w:rPr>
        <w:t>τ</w:t>
      </w:r>
      <w:r>
        <w:rPr>
          <w:spacing w:val="-1"/>
        </w:rPr>
        <w:t>η</w:t>
      </w:r>
      <w:r>
        <w:t>ς</w:t>
      </w:r>
      <w:r>
        <w:rPr>
          <w:spacing w:val="48"/>
        </w:rPr>
        <w:t xml:space="preserve"> </w:t>
      </w:r>
      <w:r>
        <w:t>π</w:t>
      </w:r>
      <w:r>
        <w:rPr>
          <w:spacing w:val="-1"/>
        </w:rPr>
        <w:t>ρ</w:t>
      </w:r>
      <w:r>
        <w:t>οσφο</w:t>
      </w:r>
      <w:r>
        <w:rPr>
          <w:spacing w:val="1"/>
        </w:rPr>
        <w:t>ρ</w:t>
      </w:r>
      <w:r>
        <w:rPr>
          <w:spacing w:val="-1"/>
        </w:rPr>
        <w:t>ά</w:t>
      </w:r>
      <w:r>
        <w:t>ς</w:t>
      </w:r>
      <w:r>
        <w:rPr>
          <w:spacing w:val="48"/>
        </w:rPr>
        <w:t xml:space="preserve"> </w:t>
      </w:r>
      <w:r>
        <w:rPr>
          <w:spacing w:val="1"/>
        </w:rPr>
        <w:t>τ</w:t>
      </w:r>
      <w:r>
        <w:rPr>
          <w:spacing w:val="-1"/>
        </w:rPr>
        <w:t>η</w:t>
      </w:r>
      <w:r>
        <w:t>ς</w:t>
      </w:r>
      <w:r>
        <w:rPr>
          <w:spacing w:val="50"/>
        </w:rPr>
        <w:t xml:space="preserve"> </w:t>
      </w:r>
      <w:r>
        <w:t>δ</w:t>
      </w:r>
      <w:r>
        <w:rPr>
          <w:spacing w:val="-1"/>
        </w:rPr>
        <w:t>ια</w:t>
      </w:r>
      <w:r>
        <w:t>κ</w:t>
      </w:r>
      <w:r>
        <w:rPr>
          <w:spacing w:val="-1"/>
        </w:rPr>
        <w:t>ή</w:t>
      </w:r>
      <w:r>
        <w:rPr>
          <w:spacing w:val="1"/>
        </w:rPr>
        <w:t>ρ</w:t>
      </w:r>
      <w:r>
        <w:t>υ</w:t>
      </w:r>
      <w:r>
        <w:rPr>
          <w:spacing w:val="-1"/>
        </w:rPr>
        <w:t>ξη</w:t>
      </w:r>
      <w:r>
        <w:t>ς.</w:t>
      </w:r>
      <w:r>
        <w:rPr>
          <w:b/>
        </w:rPr>
        <w:t xml:space="preserve">      </w:t>
      </w:r>
    </w:p>
    <w:p w14:paraId="39F93D97" w14:textId="77777777" w:rsidR="00E15121" w:rsidRDefault="00E15121" w:rsidP="00EC6014">
      <w:pPr>
        <w:ind w:left="-357" w:right="-539"/>
        <w:jc w:val="both"/>
        <w:rPr>
          <w:b/>
        </w:rPr>
      </w:pPr>
    </w:p>
    <w:p w14:paraId="0D5C0DF8" w14:textId="76641FC4" w:rsidR="000E4036" w:rsidRDefault="00185B74" w:rsidP="000E4036">
      <w:pPr>
        <w:widowControl w:val="0"/>
        <w:autoSpaceDE w:val="0"/>
        <w:autoSpaceDN w:val="0"/>
        <w:adjustRightInd w:val="0"/>
        <w:spacing w:before="1"/>
        <w:ind w:left="-360" w:right="-540"/>
        <w:jc w:val="both"/>
        <w:rPr>
          <w:b/>
        </w:rPr>
      </w:pPr>
      <w:r>
        <w:rPr>
          <w:b/>
        </w:rPr>
        <w:t xml:space="preserve">     </w:t>
      </w:r>
      <w:r w:rsidR="000E4036">
        <w:rPr>
          <w:b/>
          <w:spacing w:val="1"/>
        </w:rPr>
        <w:t>Γ</w:t>
      </w:r>
      <w:r w:rsidR="000E4036">
        <w:rPr>
          <w:b/>
          <w:spacing w:val="-1"/>
        </w:rPr>
        <w:t>ι</w:t>
      </w:r>
      <w:r w:rsidR="000E4036">
        <w:rPr>
          <w:b/>
        </w:rPr>
        <w:t>α</w:t>
      </w:r>
      <w:r w:rsidR="000E4036">
        <w:rPr>
          <w:b/>
          <w:spacing w:val="-1"/>
        </w:rPr>
        <w:t xml:space="preserve"> </w:t>
      </w:r>
      <w:r w:rsidR="000E4036">
        <w:rPr>
          <w:b/>
          <w:spacing w:val="1"/>
        </w:rPr>
        <w:t>τ</w:t>
      </w:r>
      <w:r w:rsidR="000E4036">
        <w:rPr>
          <w:b/>
        </w:rPr>
        <w:t>η</w:t>
      </w:r>
      <w:r w:rsidR="000E4036">
        <w:rPr>
          <w:b/>
          <w:spacing w:val="-1"/>
        </w:rPr>
        <w:t xml:space="preserve"> </w:t>
      </w:r>
      <w:r w:rsidR="000E4036">
        <w:rPr>
          <w:b/>
        </w:rPr>
        <w:t>συμμ</w:t>
      </w:r>
      <w:r w:rsidR="000E4036">
        <w:rPr>
          <w:b/>
          <w:spacing w:val="-1"/>
        </w:rPr>
        <w:t>ε</w:t>
      </w:r>
      <w:r w:rsidR="000E4036">
        <w:rPr>
          <w:b/>
          <w:spacing w:val="1"/>
        </w:rPr>
        <w:t>τ</w:t>
      </w:r>
      <w:r w:rsidR="000E4036">
        <w:rPr>
          <w:b/>
        </w:rPr>
        <w:t>οχή</w:t>
      </w:r>
      <w:r w:rsidR="000E4036">
        <w:rPr>
          <w:b/>
          <w:spacing w:val="-1"/>
        </w:rPr>
        <w:t xml:space="preserve"> </w:t>
      </w:r>
      <w:r w:rsidR="000E4036">
        <w:rPr>
          <w:b/>
        </w:rPr>
        <w:t>σ</w:t>
      </w:r>
      <w:r w:rsidR="000E4036">
        <w:rPr>
          <w:b/>
          <w:spacing w:val="1"/>
        </w:rPr>
        <w:t>τ</w:t>
      </w:r>
      <w:r w:rsidR="000E4036">
        <w:rPr>
          <w:b/>
          <w:spacing w:val="-1"/>
        </w:rPr>
        <w:t>η</w:t>
      </w:r>
      <w:r w:rsidR="000E4036">
        <w:rPr>
          <w:b/>
        </w:rPr>
        <w:t>ν</w:t>
      </w:r>
      <w:r w:rsidR="000E4036">
        <w:rPr>
          <w:b/>
          <w:spacing w:val="1"/>
        </w:rPr>
        <w:t xml:space="preserve"> </w:t>
      </w:r>
      <w:r w:rsidR="000E4036">
        <w:rPr>
          <w:b/>
        </w:rPr>
        <w:t>δ</w:t>
      </w:r>
      <w:r w:rsidR="000E4036">
        <w:rPr>
          <w:b/>
          <w:spacing w:val="-1"/>
        </w:rPr>
        <w:t>η</w:t>
      </w:r>
      <w:r w:rsidR="000E4036">
        <w:rPr>
          <w:b/>
          <w:spacing w:val="-2"/>
        </w:rPr>
        <w:t>μ</w:t>
      </w:r>
      <w:r w:rsidR="000E4036">
        <w:rPr>
          <w:b/>
        </w:rPr>
        <w:t>οπ</w:t>
      </w:r>
      <w:r w:rsidR="000E4036">
        <w:rPr>
          <w:b/>
          <w:spacing w:val="1"/>
        </w:rPr>
        <w:t>ρ</w:t>
      </w:r>
      <w:r w:rsidR="000E4036">
        <w:rPr>
          <w:b/>
          <w:spacing w:val="-1"/>
        </w:rPr>
        <w:t>α</w:t>
      </w:r>
      <w:r w:rsidR="000E4036">
        <w:rPr>
          <w:b/>
        </w:rPr>
        <w:t>σ</w:t>
      </w:r>
      <w:r w:rsidR="000E4036">
        <w:rPr>
          <w:b/>
          <w:spacing w:val="-1"/>
        </w:rPr>
        <w:t>ί</w:t>
      </w:r>
      <w:r w:rsidR="000E4036">
        <w:rPr>
          <w:b/>
        </w:rPr>
        <w:t>α</w:t>
      </w:r>
      <w:r w:rsidR="000E4036">
        <w:rPr>
          <w:b/>
          <w:spacing w:val="1"/>
        </w:rPr>
        <w:t xml:space="preserve"> </w:t>
      </w:r>
      <w:r w:rsidR="000E4036">
        <w:rPr>
          <w:b/>
          <w:spacing w:val="-1"/>
        </w:rPr>
        <w:t>α</w:t>
      </w:r>
      <w:r w:rsidR="000E4036">
        <w:rPr>
          <w:b/>
        </w:rPr>
        <w:t>π</w:t>
      </w:r>
      <w:r w:rsidR="000E4036">
        <w:rPr>
          <w:b/>
          <w:spacing w:val="-1"/>
        </w:rPr>
        <w:t>αι</w:t>
      </w:r>
      <w:r w:rsidR="000E4036">
        <w:rPr>
          <w:b/>
          <w:spacing w:val="1"/>
        </w:rPr>
        <w:t>τ</w:t>
      </w:r>
      <w:r w:rsidR="000E4036">
        <w:rPr>
          <w:b/>
        </w:rPr>
        <w:t>ούν</w:t>
      </w:r>
      <w:r w:rsidR="000E4036">
        <w:rPr>
          <w:b/>
          <w:spacing w:val="1"/>
        </w:rPr>
        <w:t>τ</w:t>
      </w:r>
      <w:r w:rsidR="000E4036">
        <w:rPr>
          <w:b/>
          <w:spacing w:val="-1"/>
        </w:rPr>
        <w:t>α</w:t>
      </w:r>
      <w:r w:rsidR="000E4036">
        <w:rPr>
          <w:b/>
        </w:rPr>
        <w:t>ι</w:t>
      </w:r>
      <w:r w:rsidR="000E4036">
        <w:rPr>
          <w:b/>
          <w:spacing w:val="1"/>
        </w:rPr>
        <w:t xml:space="preserve"> τ</w:t>
      </w:r>
      <w:r w:rsidR="000E4036">
        <w:rPr>
          <w:b/>
        </w:rPr>
        <w:t>α</w:t>
      </w:r>
      <w:r w:rsidR="000E4036">
        <w:rPr>
          <w:b/>
          <w:spacing w:val="-1"/>
        </w:rPr>
        <w:t xml:space="preserve"> </w:t>
      </w:r>
      <w:r w:rsidR="000E4036">
        <w:rPr>
          <w:b/>
        </w:rPr>
        <w:t>π</w:t>
      </w:r>
      <w:r w:rsidR="000E4036">
        <w:rPr>
          <w:b/>
          <w:spacing w:val="-3"/>
        </w:rPr>
        <w:t>α</w:t>
      </w:r>
      <w:r w:rsidR="000E4036">
        <w:rPr>
          <w:b/>
          <w:spacing w:val="1"/>
        </w:rPr>
        <w:t>ρ</w:t>
      </w:r>
      <w:r w:rsidR="000E4036">
        <w:rPr>
          <w:b/>
          <w:spacing w:val="-1"/>
        </w:rPr>
        <w:t>α</w:t>
      </w:r>
      <w:r w:rsidR="000E4036">
        <w:rPr>
          <w:b/>
        </w:rPr>
        <w:t>κ</w:t>
      </w:r>
      <w:r w:rsidR="000E4036">
        <w:rPr>
          <w:b/>
          <w:spacing w:val="-1"/>
        </w:rPr>
        <w:t>ά</w:t>
      </w:r>
      <w:r w:rsidR="000E4036">
        <w:rPr>
          <w:b/>
          <w:spacing w:val="1"/>
        </w:rPr>
        <w:t>τ</w:t>
      </w:r>
      <w:r w:rsidR="000E4036">
        <w:rPr>
          <w:b/>
          <w:spacing w:val="-1"/>
        </w:rPr>
        <w:t>ω</w:t>
      </w:r>
      <w:r w:rsidR="000E4036">
        <w:rPr>
          <w:b/>
        </w:rPr>
        <w:t>:</w:t>
      </w:r>
    </w:p>
    <w:p w14:paraId="1F90AB1A" w14:textId="034ABBCD" w:rsidR="000E4036" w:rsidRDefault="000E4036" w:rsidP="002B3DE3">
      <w:pPr>
        <w:pStyle w:val="a8"/>
        <w:widowControl w:val="0"/>
        <w:numPr>
          <w:ilvl w:val="0"/>
          <w:numId w:val="1"/>
        </w:numPr>
        <w:autoSpaceDE w:val="0"/>
        <w:autoSpaceDN w:val="0"/>
        <w:adjustRightInd w:val="0"/>
        <w:ind w:right="-540"/>
      </w:pPr>
      <w:r w:rsidRPr="002B3DE3">
        <w:rPr>
          <w:spacing w:val="-1"/>
          <w:position w:val="1"/>
        </w:rPr>
        <w:lastRenderedPageBreak/>
        <w:t>Α</w:t>
      </w:r>
      <w:r w:rsidRPr="002B3DE3">
        <w:rPr>
          <w:position w:val="1"/>
        </w:rPr>
        <w:t>σ</w:t>
      </w:r>
      <w:r w:rsidRPr="002B3DE3">
        <w:rPr>
          <w:spacing w:val="1"/>
          <w:position w:val="1"/>
        </w:rPr>
        <w:t>τ</w:t>
      </w:r>
      <w:r w:rsidRPr="002B3DE3">
        <w:rPr>
          <w:position w:val="1"/>
        </w:rPr>
        <w:t>υνομ</w:t>
      </w:r>
      <w:r w:rsidRPr="002B3DE3">
        <w:rPr>
          <w:spacing w:val="-1"/>
          <w:position w:val="1"/>
        </w:rPr>
        <w:t>ι</w:t>
      </w:r>
      <w:r w:rsidRPr="002B3DE3">
        <w:rPr>
          <w:position w:val="1"/>
        </w:rPr>
        <w:t>κή</w:t>
      </w:r>
      <w:r w:rsidRPr="002B3DE3">
        <w:rPr>
          <w:spacing w:val="1"/>
          <w:position w:val="1"/>
        </w:rPr>
        <w:t xml:space="preserve"> Τ</w:t>
      </w:r>
      <w:r w:rsidRPr="002B3DE3">
        <w:rPr>
          <w:spacing w:val="-1"/>
          <w:position w:val="1"/>
        </w:rPr>
        <w:t>α</w:t>
      </w:r>
      <w:r w:rsidRPr="002B3DE3">
        <w:rPr>
          <w:position w:val="1"/>
        </w:rPr>
        <w:t>υ</w:t>
      </w:r>
      <w:r w:rsidRPr="002B3DE3">
        <w:rPr>
          <w:spacing w:val="1"/>
          <w:position w:val="1"/>
        </w:rPr>
        <w:t>τ</w:t>
      </w:r>
      <w:r w:rsidRPr="002B3DE3">
        <w:rPr>
          <w:spacing w:val="-1"/>
          <w:position w:val="1"/>
        </w:rPr>
        <w:t>ό</w:t>
      </w:r>
      <w:r w:rsidRPr="002B3DE3">
        <w:rPr>
          <w:spacing w:val="1"/>
          <w:position w:val="1"/>
        </w:rPr>
        <w:t>τ</w:t>
      </w:r>
      <w:r w:rsidRPr="002B3DE3">
        <w:rPr>
          <w:spacing w:val="-1"/>
          <w:position w:val="1"/>
        </w:rPr>
        <w:t>η</w:t>
      </w:r>
      <w:r w:rsidRPr="002B3DE3">
        <w:rPr>
          <w:spacing w:val="1"/>
          <w:position w:val="1"/>
        </w:rPr>
        <w:t>τ</w:t>
      </w:r>
      <w:r w:rsidRPr="002B3DE3">
        <w:rPr>
          <w:position w:val="1"/>
        </w:rPr>
        <w:t>α</w:t>
      </w:r>
      <w:r w:rsidRPr="002B3DE3">
        <w:rPr>
          <w:spacing w:val="-1"/>
          <w:position w:val="1"/>
        </w:rPr>
        <w:t xml:space="preserve"> </w:t>
      </w:r>
      <w:r w:rsidRPr="002B3DE3">
        <w:rPr>
          <w:spacing w:val="1"/>
          <w:position w:val="1"/>
        </w:rPr>
        <w:t>τ</w:t>
      </w:r>
      <w:r w:rsidRPr="002B3DE3">
        <w:rPr>
          <w:position w:val="1"/>
        </w:rPr>
        <w:t>ου συμμ</w:t>
      </w:r>
      <w:r w:rsidRPr="002B3DE3">
        <w:rPr>
          <w:spacing w:val="-1"/>
          <w:position w:val="1"/>
        </w:rPr>
        <w:t>ε</w:t>
      </w:r>
      <w:r w:rsidRPr="002B3DE3">
        <w:rPr>
          <w:spacing w:val="1"/>
          <w:position w:val="1"/>
        </w:rPr>
        <w:t>τ</w:t>
      </w:r>
      <w:r w:rsidRPr="002B3DE3">
        <w:rPr>
          <w:spacing w:val="-1"/>
          <w:position w:val="1"/>
        </w:rPr>
        <w:t>έ</w:t>
      </w:r>
      <w:r w:rsidRPr="002B3DE3">
        <w:rPr>
          <w:position w:val="1"/>
        </w:rPr>
        <w:t>χον</w:t>
      </w:r>
      <w:r w:rsidRPr="002B3DE3">
        <w:rPr>
          <w:spacing w:val="-1"/>
          <w:position w:val="1"/>
        </w:rPr>
        <w:t>τ</w:t>
      </w:r>
      <w:r w:rsidRPr="002B3DE3">
        <w:rPr>
          <w:position w:val="1"/>
        </w:rPr>
        <w:t>ος κ</w:t>
      </w:r>
      <w:r w:rsidRPr="002B3DE3">
        <w:rPr>
          <w:spacing w:val="-1"/>
          <w:position w:val="1"/>
        </w:rPr>
        <w:t>α</w:t>
      </w:r>
      <w:r w:rsidRPr="002B3DE3">
        <w:rPr>
          <w:position w:val="1"/>
        </w:rPr>
        <w:t>ι</w:t>
      </w:r>
      <w:r w:rsidRPr="002B3DE3">
        <w:rPr>
          <w:spacing w:val="1"/>
          <w:position w:val="1"/>
        </w:rPr>
        <w:t xml:space="preserve"> τ</w:t>
      </w:r>
      <w:r w:rsidRPr="002B3DE3">
        <w:rPr>
          <w:position w:val="1"/>
        </w:rPr>
        <w:t xml:space="preserve">ου </w:t>
      </w:r>
      <w:r w:rsidRPr="002B3DE3">
        <w:rPr>
          <w:spacing w:val="-1"/>
          <w:position w:val="1"/>
        </w:rPr>
        <w:t>ε</w:t>
      </w:r>
      <w:r w:rsidRPr="002B3DE3">
        <w:rPr>
          <w:position w:val="1"/>
        </w:rPr>
        <w:t>γγυ</w:t>
      </w:r>
      <w:r w:rsidRPr="002B3DE3">
        <w:rPr>
          <w:spacing w:val="-1"/>
          <w:position w:val="1"/>
        </w:rPr>
        <w:t>η</w:t>
      </w:r>
      <w:r w:rsidRPr="002B3DE3">
        <w:rPr>
          <w:spacing w:val="1"/>
          <w:position w:val="1"/>
        </w:rPr>
        <w:t>τ</w:t>
      </w:r>
      <w:r w:rsidRPr="002B3DE3">
        <w:rPr>
          <w:position w:val="1"/>
        </w:rPr>
        <w:t>ή</w:t>
      </w:r>
      <w:r w:rsidRPr="002B3DE3">
        <w:rPr>
          <w:spacing w:val="1"/>
          <w:position w:val="1"/>
        </w:rPr>
        <w:t xml:space="preserve"> </w:t>
      </w:r>
      <w:r w:rsidRPr="002B3DE3">
        <w:rPr>
          <w:spacing w:val="-1"/>
          <w:position w:val="1"/>
        </w:rPr>
        <w:t>τ</w:t>
      </w:r>
      <w:r w:rsidRPr="002B3DE3">
        <w:rPr>
          <w:position w:val="1"/>
        </w:rPr>
        <w:t>ου</w:t>
      </w:r>
    </w:p>
    <w:p w14:paraId="0C00CD47" w14:textId="720785CB" w:rsidR="000E4036" w:rsidRDefault="000E4036" w:rsidP="002B3DE3">
      <w:pPr>
        <w:pStyle w:val="a8"/>
        <w:widowControl w:val="0"/>
        <w:numPr>
          <w:ilvl w:val="0"/>
          <w:numId w:val="1"/>
        </w:numPr>
        <w:autoSpaceDE w:val="0"/>
        <w:autoSpaceDN w:val="0"/>
        <w:adjustRightInd w:val="0"/>
        <w:spacing w:before="1"/>
        <w:ind w:right="-540"/>
      </w:pPr>
      <w:r>
        <w:t>Εγγυ</w:t>
      </w:r>
      <w:r w:rsidRPr="002B3DE3">
        <w:rPr>
          <w:spacing w:val="-1"/>
        </w:rPr>
        <w:t>η</w:t>
      </w:r>
      <w:r w:rsidRPr="002B3DE3">
        <w:rPr>
          <w:spacing w:val="1"/>
        </w:rPr>
        <w:t>τ</w:t>
      </w:r>
      <w:r w:rsidRPr="002B3DE3">
        <w:rPr>
          <w:spacing w:val="-1"/>
        </w:rPr>
        <w:t>ι</w:t>
      </w:r>
      <w:r>
        <w:t>κή</w:t>
      </w:r>
      <w:r w:rsidRPr="002B3DE3">
        <w:rPr>
          <w:spacing w:val="3"/>
        </w:rPr>
        <w:t xml:space="preserve"> </w:t>
      </w:r>
      <w:r w:rsidRPr="002B3DE3">
        <w:rPr>
          <w:spacing w:val="-1"/>
        </w:rPr>
        <w:t>ε</w:t>
      </w:r>
      <w:r>
        <w:t>π</w:t>
      </w:r>
      <w:r w:rsidRPr="002B3DE3">
        <w:rPr>
          <w:spacing w:val="-1"/>
        </w:rPr>
        <w:t>ι</w:t>
      </w:r>
      <w:r>
        <w:t>σ</w:t>
      </w:r>
      <w:r w:rsidRPr="002B3DE3">
        <w:rPr>
          <w:spacing w:val="1"/>
        </w:rPr>
        <w:t>τ</w:t>
      </w:r>
      <w:r>
        <w:t>ολή</w:t>
      </w:r>
      <w:r w:rsidRPr="002B3DE3">
        <w:rPr>
          <w:spacing w:val="-1"/>
        </w:rPr>
        <w:t xml:space="preserve"> (</w:t>
      </w:r>
      <w:r>
        <w:t>όπ</w:t>
      </w:r>
      <w:r w:rsidRPr="002B3DE3">
        <w:rPr>
          <w:spacing w:val="-1"/>
        </w:rPr>
        <w:t>ω</w:t>
      </w:r>
      <w:r>
        <w:t xml:space="preserve">ς </w:t>
      </w:r>
      <w:r w:rsidRPr="002B3DE3">
        <w:rPr>
          <w:spacing w:val="-1"/>
        </w:rPr>
        <w:t>α</w:t>
      </w:r>
      <w:r>
        <w:t>ν</w:t>
      </w:r>
      <w:r w:rsidRPr="002B3DE3">
        <w:rPr>
          <w:spacing w:val="-1"/>
        </w:rPr>
        <w:t>α</w:t>
      </w:r>
      <w:r>
        <w:t>φ</w:t>
      </w:r>
      <w:r w:rsidRPr="002B3DE3">
        <w:rPr>
          <w:spacing w:val="-1"/>
        </w:rPr>
        <w:t>έ</w:t>
      </w:r>
      <w:r w:rsidRPr="002B3DE3">
        <w:rPr>
          <w:spacing w:val="1"/>
        </w:rPr>
        <w:t>ρ</w:t>
      </w:r>
      <w:r w:rsidRPr="002B3DE3">
        <w:rPr>
          <w:spacing w:val="-1"/>
        </w:rPr>
        <w:t>ε</w:t>
      </w:r>
      <w:r w:rsidRPr="002B3DE3">
        <w:rPr>
          <w:spacing w:val="1"/>
        </w:rPr>
        <w:t>τ</w:t>
      </w:r>
      <w:r w:rsidRPr="002B3DE3">
        <w:rPr>
          <w:spacing w:val="-1"/>
        </w:rPr>
        <w:t>α</w:t>
      </w:r>
      <w:r>
        <w:t>ι</w:t>
      </w:r>
      <w:r w:rsidRPr="002B3DE3">
        <w:rPr>
          <w:spacing w:val="3"/>
        </w:rPr>
        <w:t xml:space="preserve"> </w:t>
      </w:r>
      <w:r w:rsidRPr="002B3DE3">
        <w:rPr>
          <w:spacing w:val="-2"/>
        </w:rPr>
        <w:t>σ</w:t>
      </w:r>
      <w:r w:rsidRPr="002B3DE3">
        <w:rPr>
          <w:spacing w:val="1"/>
        </w:rPr>
        <w:t>τ</w:t>
      </w:r>
      <w:r>
        <w:t>ο σχ</w:t>
      </w:r>
      <w:r w:rsidRPr="002B3DE3">
        <w:rPr>
          <w:spacing w:val="-1"/>
        </w:rPr>
        <w:t>ε</w:t>
      </w:r>
      <w:r w:rsidRPr="002B3DE3">
        <w:rPr>
          <w:spacing w:val="1"/>
        </w:rPr>
        <w:t>τ</w:t>
      </w:r>
      <w:r w:rsidRPr="002B3DE3">
        <w:rPr>
          <w:spacing w:val="-1"/>
        </w:rPr>
        <w:t>ι</w:t>
      </w:r>
      <w:r>
        <w:t xml:space="preserve">κό </w:t>
      </w:r>
      <w:r w:rsidRPr="002B3DE3">
        <w:rPr>
          <w:spacing w:val="-1"/>
        </w:rPr>
        <w:t>ά</w:t>
      </w:r>
      <w:r w:rsidRPr="002B3DE3">
        <w:rPr>
          <w:spacing w:val="1"/>
        </w:rPr>
        <w:t>ρ</w:t>
      </w:r>
      <w:r w:rsidRPr="002B3DE3">
        <w:rPr>
          <w:spacing w:val="-1"/>
        </w:rPr>
        <w:t>θ</w:t>
      </w:r>
      <w:r w:rsidRPr="002B3DE3">
        <w:rPr>
          <w:spacing w:val="1"/>
        </w:rPr>
        <w:t>ρ</w:t>
      </w:r>
      <w:r>
        <w:t>ο)</w:t>
      </w:r>
    </w:p>
    <w:p w14:paraId="5A998FBA" w14:textId="12F02C8F" w:rsidR="002B3DE3" w:rsidRDefault="000E4036" w:rsidP="002B3DE3">
      <w:pPr>
        <w:pStyle w:val="a8"/>
        <w:widowControl w:val="0"/>
        <w:numPr>
          <w:ilvl w:val="0"/>
          <w:numId w:val="1"/>
        </w:numPr>
        <w:autoSpaceDE w:val="0"/>
        <w:autoSpaceDN w:val="0"/>
        <w:adjustRightInd w:val="0"/>
        <w:spacing w:before="1"/>
        <w:ind w:right="-540"/>
      </w:pPr>
      <w:r>
        <w:t>Εν</w:t>
      </w:r>
      <w:r w:rsidRPr="002B3DE3">
        <w:rPr>
          <w:spacing w:val="-1"/>
        </w:rPr>
        <w:t>η</w:t>
      </w:r>
      <w:r>
        <w:t>μ</w:t>
      </w:r>
      <w:r w:rsidRPr="002B3DE3">
        <w:rPr>
          <w:spacing w:val="-1"/>
        </w:rPr>
        <w:t>ε</w:t>
      </w:r>
      <w:r w:rsidRPr="002B3DE3">
        <w:rPr>
          <w:spacing w:val="1"/>
        </w:rPr>
        <w:t>ρ</w:t>
      </w:r>
      <w:r>
        <w:t>ό</w:t>
      </w:r>
      <w:r w:rsidRPr="002B3DE3">
        <w:rPr>
          <w:spacing w:val="1"/>
        </w:rPr>
        <w:t>τ</w:t>
      </w:r>
      <w:r w:rsidRPr="002B3DE3">
        <w:rPr>
          <w:spacing w:val="-1"/>
        </w:rPr>
        <w:t>η</w:t>
      </w:r>
      <w:r w:rsidRPr="002B3DE3">
        <w:rPr>
          <w:spacing w:val="1"/>
        </w:rPr>
        <w:t>τ</w:t>
      </w:r>
      <w:r>
        <w:t>α</w:t>
      </w:r>
      <w:r w:rsidRPr="002B3DE3">
        <w:rPr>
          <w:spacing w:val="-1"/>
        </w:rPr>
        <w:t xml:space="preserve"> </w:t>
      </w:r>
      <w:r>
        <w:t>μη</w:t>
      </w:r>
      <w:r w:rsidRPr="002B3DE3">
        <w:rPr>
          <w:spacing w:val="1"/>
        </w:rPr>
        <w:t xml:space="preserve"> </w:t>
      </w:r>
      <w:r w:rsidRPr="002B3DE3">
        <w:rPr>
          <w:spacing w:val="-1"/>
        </w:rPr>
        <w:t>ο</w:t>
      </w:r>
      <w:r>
        <w:t>φ</w:t>
      </w:r>
      <w:r w:rsidRPr="002B3DE3">
        <w:rPr>
          <w:spacing w:val="-1"/>
        </w:rPr>
        <w:t>ει</w:t>
      </w:r>
      <w:r>
        <w:t>λ</w:t>
      </w:r>
      <w:r w:rsidRPr="002B3DE3">
        <w:rPr>
          <w:spacing w:val="-1"/>
        </w:rPr>
        <w:t>ή</w:t>
      </w:r>
      <w:r>
        <w:t>ς</w:t>
      </w:r>
      <w:r w:rsidRPr="002B3DE3">
        <w:rPr>
          <w:spacing w:val="2"/>
        </w:rPr>
        <w:t xml:space="preserve"> </w:t>
      </w:r>
      <w:r>
        <w:t>π</w:t>
      </w:r>
      <w:r w:rsidRPr="002B3DE3">
        <w:rPr>
          <w:spacing w:val="-1"/>
        </w:rPr>
        <w:t>ρ</w:t>
      </w:r>
      <w:r>
        <w:t xml:space="preserve">ος </w:t>
      </w:r>
      <w:r w:rsidRPr="002B3DE3">
        <w:rPr>
          <w:spacing w:val="1"/>
        </w:rPr>
        <w:t>τ</w:t>
      </w:r>
      <w:r>
        <w:t xml:space="preserve">ο </w:t>
      </w:r>
      <w:r w:rsidRPr="002B3DE3">
        <w:rPr>
          <w:spacing w:val="-1"/>
        </w:rPr>
        <w:t>Δή</w:t>
      </w:r>
      <w:r>
        <w:t xml:space="preserve">μο </w:t>
      </w:r>
      <w:r w:rsidRPr="002B3DE3">
        <w:rPr>
          <w:spacing w:val="1"/>
        </w:rPr>
        <w:t>τ</w:t>
      </w:r>
      <w:r w:rsidRPr="002B3DE3">
        <w:rPr>
          <w:spacing w:val="-1"/>
        </w:rPr>
        <w:t>ο</w:t>
      </w:r>
      <w:r>
        <w:t>υ</w:t>
      </w:r>
      <w:r w:rsidRPr="002B3DE3">
        <w:rPr>
          <w:spacing w:val="1"/>
        </w:rPr>
        <w:t xml:space="preserve"> </w:t>
      </w:r>
      <w:r>
        <w:t>συμμ</w:t>
      </w:r>
      <w:r w:rsidRPr="002B3DE3">
        <w:rPr>
          <w:spacing w:val="-1"/>
        </w:rPr>
        <w:t>ε</w:t>
      </w:r>
      <w:r w:rsidRPr="002B3DE3">
        <w:rPr>
          <w:spacing w:val="1"/>
        </w:rPr>
        <w:t>τ</w:t>
      </w:r>
      <w:r w:rsidRPr="002B3DE3">
        <w:rPr>
          <w:spacing w:val="-1"/>
        </w:rPr>
        <w:t>έ</w:t>
      </w:r>
      <w:r>
        <w:t>χο</w:t>
      </w:r>
      <w:r w:rsidRPr="002B3DE3">
        <w:rPr>
          <w:spacing w:val="-2"/>
        </w:rPr>
        <w:t>ν</w:t>
      </w:r>
      <w:r w:rsidRPr="002B3DE3">
        <w:rPr>
          <w:spacing w:val="1"/>
        </w:rPr>
        <w:t>τ</w:t>
      </w:r>
      <w:r>
        <w:t>ος κ</w:t>
      </w:r>
      <w:r w:rsidRPr="002B3DE3">
        <w:rPr>
          <w:spacing w:val="-1"/>
        </w:rPr>
        <w:t>α</w:t>
      </w:r>
      <w:r>
        <w:t>ι</w:t>
      </w:r>
      <w:r w:rsidRPr="002B3DE3">
        <w:rPr>
          <w:spacing w:val="1"/>
        </w:rPr>
        <w:t xml:space="preserve"> </w:t>
      </w:r>
      <w:r w:rsidRPr="002B3DE3">
        <w:rPr>
          <w:spacing w:val="-1"/>
        </w:rPr>
        <w:t>τ</w:t>
      </w:r>
      <w:r>
        <w:t>ου</w:t>
      </w:r>
      <w:r w:rsidRPr="002B3DE3">
        <w:rPr>
          <w:spacing w:val="1"/>
        </w:rPr>
        <w:t xml:space="preserve"> </w:t>
      </w:r>
      <w:r w:rsidRPr="002B3DE3">
        <w:rPr>
          <w:spacing w:val="-1"/>
        </w:rPr>
        <w:t>ε</w:t>
      </w:r>
      <w:r>
        <w:t>γγυ</w:t>
      </w:r>
      <w:r w:rsidRPr="002B3DE3">
        <w:rPr>
          <w:spacing w:val="-1"/>
        </w:rPr>
        <w:t>η</w:t>
      </w:r>
      <w:r w:rsidRPr="002B3DE3">
        <w:rPr>
          <w:spacing w:val="1"/>
        </w:rPr>
        <w:t>τ</w:t>
      </w:r>
      <w:r>
        <w:t>ή</w:t>
      </w:r>
      <w:r w:rsidRPr="002B3DE3">
        <w:rPr>
          <w:spacing w:val="1"/>
        </w:rPr>
        <w:t xml:space="preserve"> </w:t>
      </w:r>
      <w:r w:rsidRPr="002B3DE3">
        <w:rPr>
          <w:spacing w:val="-1"/>
        </w:rPr>
        <w:t>τ</w:t>
      </w:r>
      <w:r>
        <w:t>ου</w:t>
      </w:r>
    </w:p>
    <w:p w14:paraId="357DFC71" w14:textId="77777777" w:rsidR="002B3DE3" w:rsidRPr="002B3DE3" w:rsidRDefault="002B3DE3" w:rsidP="002B3DE3">
      <w:pPr>
        <w:pStyle w:val="a8"/>
        <w:numPr>
          <w:ilvl w:val="0"/>
          <w:numId w:val="1"/>
        </w:numPr>
        <w:ind w:right="-13"/>
        <w:jc w:val="both"/>
      </w:pPr>
      <w:r w:rsidRPr="002B3DE3">
        <w:t>Όσοι ενδιαφέρονται να μισθώσουν αιγιαλό για θαλάσσια μέσα αναψυχής,  προσκομίζουν τα έγγραφα της Λιμενικής Αρχής που προβλέπονται στην παρ.3 του άρθρου 22 του Γενικού Κανονισμού Λιμένα με αριθμ.20 «Ταχύπλοα (ταχυκίνητα) σκάφη και λοιπά θαλάσσια μέσα αναψυχής»</w:t>
      </w:r>
    </w:p>
    <w:p w14:paraId="3D4A5E1B" w14:textId="77777777" w:rsidR="002B3DE3" w:rsidRPr="002B3DE3" w:rsidRDefault="002B3DE3" w:rsidP="002B3DE3">
      <w:pPr>
        <w:ind w:right="-13" w:firstLine="540"/>
        <w:jc w:val="both"/>
      </w:pPr>
      <w:r w:rsidRPr="002B3DE3">
        <w:t xml:space="preserve">● Όσοι ενδιαφέρονται να μισθώσουν αιγιαλό για καντίνα, προσκομίζουν την κατάλληλη άδεια λειτουργίας σύμφωνα με τα οριζόμενα στο άρθρο 14 της αριθ. 38609 ΕΞ2023 / 10-03-2023 ΚΥΑ (ΦΕΚ 1432/Β/10-03-2023) των Υπουργών, Εσωτερικών, Οικονομικών, Περιβάλλοντος &amp; Ενέργειας.      </w:t>
      </w:r>
    </w:p>
    <w:p w14:paraId="47EA6E8E" w14:textId="77777777" w:rsidR="002B3DE3" w:rsidRDefault="002B3DE3" w:rsidP="000E4036">
      <w:pPr>
        <w:ind w:left="-357" w:right="-539"/>
        <w:jc w:val="both"/>
      </w:pPr>
    </w:p>
    <w:p w14:paraId="61349AD9" w14:textId="18CB3CDB" w:rsidR="000E4036" w:rsidRDefault="000E4036" w:rsidP="000E4036">
      <w:pPr>
        <w:ind w:left="-357" w:right="-539"/>
        <w:jc w:val="both"/>
      </w:pPr>
      <w:r>
        <w:tab/>
      </w:r>
      <w:r w:rsidR="00540619">
        <w:t xml:space="preserve">Το πλήρες κείμενο </w:t>
      </w:r>
      <w:r>
        <w:t xml:space="preserve">της  </w:t>
      </w:r>
      <w:r w:rsidR="00540619">
        <w:t>παραπάνω</w:t>
      </w:r>
      <w:r>
        <w:t xml:space="preserve"> διακήρυξης βρίσκ</w:t>
      </w:r>
      <w:r w:rsidR="00540619">
        <w:t>ε</w:t>
      </w:r>
      <w:r>
        <w:t>ται στο Τμήμα Εσόδων (ισόγειο, υπεύ</w:t>
      </w:r>
      <w:r w:rsidR="00CC4B3E">
        <w:t>θυνο</w:t>
      </w:r>
      <w:r w:rsidR="00540619">
        <w:t>ς</w:t>
      </w:r>
      <w:r w:rsidR="00711F5D">
        <w:t xml:space="preserve"> </w:t>
      </w:r>
      <w:proofErr w:type="spellStart"/>
      <w:r w:rsidR="00540619">
        <w:t>κ.</w:t>
      </w:r>
      <w:r w:rsidR="00711F5D">
        <w:t>Σαββίδης</w:t>
      </w:r>
      <w:proofErr w:type="spellEnd"/>
      <w:r w:rsidR="00711F5D">
        <w:t xml:space="preserve"> Γεώργιος</w:t>
      </w:r>
      <w:r>
        <w:t>,</w:t>
      </w:r>
      <w:r w:rsidR="00AD06BE">
        <w:t xml:space="preserve"> </w:t>
      </w:r>
      <w:proofErr w:type="spellStart"/>
      <w:r w:rsidR="00CC4B3E">
        <w:t>τηλ</w:t>
      </w:r>
      <w:proofErr w:type="spellEnd"/>
      <w:r w:rsidR="00CC4B3E">
        <w:t>. επικοινωνίας 2351350</w:t>
      </w:r>
      <w:r w:rsidR="00711F5D">
        <w:t>519</w:t>
      </w:r>
      <w:r w:rsidR="00540619">
        <w:t>-2351350494</w:t>
      </w:r>
      <w:r>
        <w:t xml:space="preserve">, όπου οι ενδιαφερόμενοι  μπορούν να  λάβουν γνώση  κατά  τις  εργάσιμες  ημέρες  και  ώρες.                                      </w:t>
      </w:r>
    </w:p>
    <w:p w14:paraId="3A25643A" w14:textId="2A3397DE" w:rsidR="000E4036" w:rsidRDefault="000E4036" w:rsidP="000E4036">
      <w:pPr>
        <w:ind w:left="-357" w:right="-539"/>
        <w:jc w:val="both"/>
      </w:pPr>
      <w:r>
        <w:t xml:space="preserve"> </w:t>
      </w:r>
    </w:p>
    <w:p w14:paraId="2A8FA226" w14:textId="77777777" w:rsidR="00743E62" w:rsidRPr="00743E62" w:rsidRDefault="000E4036" w:rsidP="00743E62">
      <w:pPr>
        <w:tabs>
          <w:tab w:val="center" w:pos="4153"/>
        </w:tabs>
        <w:jc w:val="center"/>
        <w:rPr>
          <w:b/>
        </w:rPr>
      </w:pPr>
      <w:r>
        <w:t xml:space="preserve">      </w:t>
      </w:r>
      <w:r>
        <w:tab/>
      </w:r>
      <w:r>
        <w:tab/>
      </w:r>
      <w:r>
        <w:tab/>
      </w:r>
      <w:r>
        <w:tab/>
      </w:r>
      <w:r>
        <w:tab/>
      </w:r>
      <w:r w:rsidR="00743E62" w:rsidRPr="00743E62">
        <w:rPr>
          <w:b/>
        </w:rPr>
        <w:t>ΑΝΤΙΔΗΜΑΡΧΟΣ ΚΑΤΕΡΙΝΗΣ</w:t>
      </w:r>
    </w:p>
    <w:p w14:paraId="634C5D40" w14:textId="77777777" w:rsidR="00743E62" w:rsidRPr="00743E62" w:rsidRDefault="00743E62" w:rsidP="00743E62">
      <w:pPr>
        <w:tabs>
          <w:tab w:val="center" w:pos="4153"/>
        </w:tabs>
        <w:jc w:val="center"/>
        <w:rPr>
          <w:b/>
        </w:rPr>
      </w:pPr>
    </w:p>
    <w:p w14:paraId="03A258BD" w14:textId="77777777" w:rsidR="00743E62" w:rsidRPr="00743E62" w:rsidRDefault="00743E62" w:rsidP="00743E62">
      <w:pPr>
        <w:tabs>
          <w:tab w:val="center" w:pos="4153"/>
        </w:tabs>
        <w:jc w:val="center"/>
        <w:rPr>
          <w:b/>
        </w:rPr>
      </w:pPr>
    </w:p>
    <w:p w14:paraId="06330123" w14:textId="77777777" w:rsidR="00743E62" w:rsidRPr="00743E62" w:rsidRDefault="00743E62" w:rsidP="00743E62">
      <w:pPr>
        <w:tabs>
          <w:tab w:val="center" w:pos="4153"/>
        </w:tabs>
        <w:jc w:val="center"/>
        <w:rPr>
          <w:b/>
        </w:rPr>
      </w:pPr>
    </w:p>
    <w:p w14:paraId="6DBF5136" w14:textId="77777777" w:rsidR="00743E62" w:rsidRPr="00743E62" w:rsidRDefault="00743E62" w:rsidP="00743E62">
      <w:pPr>
        <w:rPr>
          <w:b/>
        </w:rPr>
      </w:pPr>
      <w:r w:rsidRPr="00743E62">
        <w:t xml:space="preserve">                                                    </w:t>
      </w:r>
      <w:r w:rsidRPr="00743E62">
        <w:rPr>
          <w:b/>
        </w:rPr>
        <w:t xml:space="preserve">          ΝΤΟΝΤΗΣ ΛΑΖΟΣ</w:t>
      </w:r>
    </w:p>
    <w:p w14:paraId="5F9B78FB" w14:textId="77777777" w:rsidR="00743E62" w:rsidRDefault="00743E62" w:rsidP="00743E62">
      <w:pPr>
        <w:rPr>
          <w:b/>
        </w:rPr>
      </w:pPr>
    </w:p>
    <w:p w14:paraId="565DF449" w14:textId="77777777" w:rsidR="00D30FC4" w:rsidRDefault="00D30FC4" w:rsidP="00743E62">
      <w:pPr>
        <w:rPr>
          <w:b/>
        </w:rPr>
      </w:pPr>
    </w:p>
    <w:p w14:paraId="37527DAE" w14:textId="77777777" w:rsidR="00D30FC4" w:rsidRDefault="00D30FC4" w:rsidP="00743E62">
      <w:pPr>
        <w:rPr>
          <w:b/>
        </w:rPr>
      </w:pPr>
    </w:p>
    <w:p w14:paraId="55AAE235" w14:textId="77777777" w:rsidR="00D30FC4" w:rsidRDefault="00D30FC4" w:rsidP="00743E62">
      <w:pPr>
        <w:rPr>
          <w:b/>
        </w:rPr>
      </w:pPr>
    </w:p>
    <w:p w14:paraId="1426FFFA" w14:textId="77777777" w:rsidR="00D30FC4" w:rsidRDefault="00D30FC4" w:rsidP="00743E62">
      <w:pPr>
        <w:rPr>
          <w:b/>
        </w:rPr>
      </w:pPr>
    </w:p>
    <w:p w14:paraId="4DAAE00E" w14:textId="77777777" w:rsidR="00D30FC4" w:rsidRDefault="00D30FC4" w:rsidP="00743E62">
      <w:pPr>
        <w:rPr>
          <w:b/>
        </w:rPr>
      </w:pPr>
    </w:p>
    <w:p w14:paraId="3FFE3E8F" w14:textId="77777777" w:rsidR="00743E62" w:rsidRDefault="00743E62" w:rsidP="000E4036">
      <w:pPr>
        <w:outlineLvl w:val="0"/>
      </w:pPr>
    </w:p>
    <w:p w14:paraId="42932449" w14:textId="77777777" w:rsidR="00743E62" w:rsidRDefault="00743E62" w:rsidP="000E4036">
      <w:pPr>
        <w:outlineLvl w:val="0"/>
      </w:pPr>
    </w:p>
    <w:p w14:paraId="3F0F92FF" w14:textId="77777777" w:rsidR="00743E62" w:rsidRDefault="00743E62" w:rsidP="000E4036">
      <w:pPr>
        <w:outlineLvl w:val="0"/>
      </w:pPr>
    </w:p>
    <w:p w14:paraId="02AA9981" w14:textId="77777777" w:rsidR="00743E62" w:rsidRDefault="00743E62" w:rsidP="000E4036">
      <w:pPr>
        <w:outlineLvl w:val="0"/>
      </w:pPr>
    </w:p>
    <w:p w14:paraId="66AEDCFB" w14:textId="77777777" w:rsidR="00743E62" w:rsidRDefault="00743E62" w:rsidP="000E4036">
      <w:pPr>
        <w:outlineLvl w:val="0"/>
      </w:pPr>
    </w:p>
    <w:p w14:paraId="565EE7DE" w14:textId="77777777" w:rsidR="00743E62" w:rsidRDefault="00743E62" w:rsidP="000E4036">
      <w:pPr>
        <w:outlineLvl w:val="0"/>
      </w:pPr>
    </w:p>
    <w:sectPr w:rsidR="00743E6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F88D" w14:textId="77777777" w:rsidR="00D14CB4" w:rsidRDefault="00D14CB4" w:rsidP="007E1792">
      <w:r>
        <w:separator/>
      </w:r>
    </w:p>
  </w:endnote>
  <w:endnote w:type="continuationSeparator" w:id="0">
    <w:p w14:paraId="4CA75983" w14:textId="77777777" w:rsidR="00D14CB4" w:rsidRDefault="00D14CB4" w:rsidP="007E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A088" w14:textId="77777777" w:rsidR="00AF29E3" w:rsidRPr="00CC4B3E" w:rsidRDefault="00AF29E3">
    <w:pPr>
      <w:pStyle w:val="a4"/>
      <w:jc w:val="center"/>
      <w:rPr>
        <w:rStyle w:val="a6"/>
      </w:rPr>
    </w:pPr>
    <w:r w:rsidRPr="00CC4B3E">
      <w:rPr>
        <w:rStyle w:val="a6"/>
      </w:rPr>
      <w:t xml:space="preserve">Σελίδα </w:t>
    </w:r>
    <w:r w:rsidRPr="00CC4B3E">
      <w:rPr>
        <w:rStyle w:val="a6"/>
      </w:rPr>
      <w:fldChar w:fldCharType="begin"/>
    </w:r>
    <w:r w:rsidRPr="00CC4B3E">
      <w:rPr>
        <w:rStyle w:val="a6"/>
      </w:rPr>
      <w:instrText>PAGE  \* Arabic  \* MERGEFORMAT</w:instrText>
    </w:r>
    <w:r w:rsidRPr="00CC4B3E">
      <w:rPr>
        <w:rStyle w:val="a6"/>
      </w:rPr>
      <w:fldChar w:fldCharType="separate"/>
    </w:r>
    <w:r w:rsidR="008F17BD">
      <w:rPr>
        <w:rStyle w:val="a6"/>
        <w:noProof/>
      </w:rPr>
      <w:t>4</w:t>
    </w:r>
    <w:r w:rsidRPr="00CC4B3E">
      <w:rPr>
        <w:rStyle w:val="a6"/>
      </w:rPr>
      <w:fldChar w:fldCharType="end"/>
    </w:r>
    <w:r w:rsidRPr="00CC4B3E">
      <w:rPr>
        <w:rStyle w:val="a6"/>
      </w:rPr>
      <w:t xml:space="preserve"> από </w:t>
    </w:r>
    <w:r w:rsidRPr="00CC4B3E">
      <w:rPr>
        <w:rStyle w:val="a6"/>
      </w:rPr>
      <w:fldChar w:fldCharType="begin"/>
    </w:r>
    <w:r w:rsidRPr="00CC4B3E">
      <w:rPr>
        <w:rStyle w:val="a6"/>
      </w:rPr>
      <w:instrText>NUMPAGES  \* Arabic  \* MERGEFORMAT</w:instrText>
    </w:r>
    <w:r w:rsidRPr="00CC4B3E">
      <w:rPr>
        <w:rStyle w:val="a6"/>
      </w:rPr>
      <w:fldChar w:fldCharType="separate"/>
    </w:r>
    <w:r w:rsidR="008F17BD">
      <w:rPr>
        <w:rStyle w:val="a6"/>
        <w:noProof/>
      </w:rPr>
      <w:t>4</w:t>
    </w:r>
    <w:r w:rsidRPr="00CC4B3E">
      <w:rPr>
        <w:rStyle w:val="a6"/>
      </w:rPr>
      <w:fldChar w:fldCharType="end"/>
    </w:r>
  </w:p>
  <w:p w14:paraId="5E377AA4" w14:textId="77777777" w:rsidR="00AF29E3" w:rsidRDefault="00AF29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63FC" w14:textId="77777777" w:rsidR="00D14CB4" w:rsidRDefault="00D14CB4" w:rsidP="007E1792">
      <w:r>
        <w:separator/>
      </w:r>
    </w:p>
  </w:footnote>
  <w:footnote w:type="continuationSeparator" w:id="0">
    <w:p w14:paraId="789089D3" w14:textId="77777777" w:rsidR="00D14CB4" w:rsidRDefault="00D14CB4" w:rsidP="007E1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5121"/>
    <w:multiLevelType w:val="hybridMultilevel"/>
    <w:tmpl w:val="29C4C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1473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649"/>
    <w:rsid w:val="00015503"/>
    <w:rsid w:val="000C74E4"/>
    <w:rsid w:val="000E4036"/>
    <w:rsid w:val="00185B74"/>
    <w:rsid w:val="00254649"/>
    <w:rsid w:val="002B3DE3"/>
    <w:rsid w:val="003025A7"/>
    <w:rsid w:val="003C56AD"/>
    <w:rsid w:val="003D5512"/>
    <w:rsid w:val="003E6628"/>
    <w:rsid w:val="00401601"/>
    <w:rsid w:val="00514517"/>
    <w:rsid w:val="00520ED0"/>
    <w:rsid w:val="00531AD1"/>
    <w:rsid w:val="00540619"/>
    <w:rsid w:val="005544AC"/>
    <w:rsid w:val="0058178E"/>
    <w:rsid w:val="00593E0C"/>
    <w:rsid w:val="00595D3A"/>
    <w:rsid w:val="006840EA"/>
    <w:rsid w:val="00711F5D"/>
    <w:rsid w:val="00743E62"/>
    <w:rsid w:val="0078398A"/>
    <w:rsid w:val="007D1588"/>
    <w:rsid w:val="007E1792"/>
    <w:rsid w:val="008C0DB5"/>
    <w:rsid w:val="008C5712"/>
    <w:rsid w:val="008F17BD"/>
    <w:rsid w:val="0092596C"/>
    <w:rsid w:val="009859A5"/>
    <w:rsid w:val="009C421E"/>
    <w:rsid w:val="00AD06BE"/>
    <w:rsid w:val="00AF29E3"/>
    <w:rsid w:val="00BD24E3"/>
    <w:rsid w:val="00C008B6"/>
    <w:rsid w:val="00C07B4B"/>
    <w:rsid w:val="00C22DDF"/>
    <w:rsid w:val="00C532DF"/>
    <w:rsid w:val="00CA67D6"/>
    <w:rsid w:val="00CC4B3E"/>
    <w:rsid w:val="00D14CB4"/>
    <w:rsid w:val="00D21A35"/>
    <w:rsid w:val="00D30FC4"/>
    <w:rsid w:val="00D37634"/>
    <w:rsid w:val="00D712EE"/>
    <w:rsid w:val="00E05E80"/>
    <w:rsid w:val="00E15121"/>
    <w:rsid w:val="00E55F05"/>
    <w:rsid w:val="00E840B0"/>
    <w:rsid w:val="00E963E3"/>
    <w:rsid w:val="00EC4E28"/>
    <w:rsid w:val="00EC6014"/>
    <w:rsid w:val="00F43653"/>
    <w:rsid w:val="00F767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754639"/>
  <w15:chartTrackingRefBased/>
  <w15:docId w15:val="{F3BEF6D1-9D3D-4B10-BBF4-4E6A7E5F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64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54649"/>
    <w:pPr>
      <w:keepNext/>
      <w:spacing w:before="240" w:after="60"/>
      <w:outlineLvl w:val="0"/>
    </w:pPr>
    <w:rPr>
      <w:rFonts w:ascii="Calibri Light" w:hAnsi="Calibri Light"/>
      <w:b/>
      <w:bCs/>
      <w:kern w:val="32"/>
      <w:sz w:val="32"/>
      <w:szCs w:val="32"/>
    </w:rPr>
  </w:style>
  <w:style w:type="paragraph" w:styleId="2">
    <w:name w:val="heading 2"/>
    <w:basedOn w:val="a"/>
    <w:next w:val="a"/>
    <w:link w:val="2Char"/>
    <w:qFormat/>
    <w:rsid w:val="00254649"/>
    <w:pPr>
      <w:keepNext/>
      <w:spacing w:before="240" w:after="60"/>
      <w:outlineLvl w:val="1"/>
    </w:pPr>
    <w:rPr>
      <w:rFonts w:ascii="Arial" w:hAnsi="Arial" w:cs="Arial"/>
      <w:b/>
      <w:bCs/>
      <w:i/>
      <w:iCs/>
      <w:sz w:val="28"/>
      <w:szCs w:val="28"/>
    </w:rPr>
  </w:style>
  <w:style w:type="paragraph" w:styleId="4">
    <w:name w:val="heading 4"/>
    <w:basedOn w:val="a"/>
    <w:next w:val="a"/>
    <w:link w:val="4Char"/>
    <w:semiHidden/>
    <w:unhideWhenUsed/>
    <w:qFormat/>
    <w:rsid w:val="0025464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54649"/>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rsid w:val="00254649"/>
    <w:rPr>
      <w:rFonts w:ascii="Arial" w:eastAsia="Times New Roman" w:hAnsi="Arial" w:cs="Arial"/>
      <w:b/>
      <w:bCs/>
      <w:i/>
      <w:iCs/>
      <w:sz w:val="28"/>
      <w:szCs w:val="28"/>
      <w:lang w:eastAsia="el-GR"/>
    </w:rPr>
  </w:style>
  <w:style w:type="character" w:customStyle="1" w:styleId="4Char">
    <w:name w:val="Επικεφαλίδα 4 Char"/>
    <w:basedOn w:val="a0"/>
    <w:link w:val="4"/>
    <w:semiHidden/>
    <w:rsid w:val="00254649"/>
    <w:rPr>
      <w:rFonts w:ascii="Calibri" w:eastAsia="Times New Roman" w:hAnsi="Calibri" w:cs="Times New Roman"/>
      <w:b/>
      <w:bCs/>
      <w:sz w:val="28"/>
      <w:szCs w:val="28"/>
      <w:lang w:eastAsia="el-GR"/>
    </w:rPr>
  </w:style>
  <w:style w:type="paragraph" w:customStyle="1" w:styleId="Char">
    <w:name w:val="Char"/>
    <w:basedOn w:val="a"/>
    <w:rsid w:val="00254649"/>
    <w:pPr>
      <w:spacing w:after="160" w:line="240" w:lineRule="exact"/>
    </w:pPr>
    <w:rPr>
      <w:rFonts w:ascii="Arial" w:hAnsi="Arial" w:cs="Arial"/>
      <w:sz w:val="20"/>
      <w:szCs w:val="20"/>
      <w:lang w:val="en-US" w:eastAsia="en-US"/>
    </w:rPr>
  </w:style>
  <w:style w:type="paragraph" w:styleId="a3">
    <w:name w:val="header"/>
    <w:basedOn w:val="a"/>
    <w:link w:val="Char0"/>
    <w:uiPriority w:val="99"/>
    <w:unhideWhenUsed/>
    <w:rsid w:val="007E1792"/>
    <w:pPr>
      <w:tabs>
        <w:tab w:val="center" w:pos="4153"/>
        <w:tab w:val="right" w:pos="8306"/>
      </w:tabs>
    </w:pPr>
  </w:style>
  <w:style w:type="character" w:customStyle="1" w:styleId="Char0">
    <w:name w:val="Κεφαλίδα Char"/>
    <w:basedOn w:val="a0"/>
    <w:link w:val="a3"/>
    <w:uiPriority w:val="99"/>
    <w:rsid w:val="007E1792"/>
    <w:rPr>
      <w:rFonts w:ascii="Times New Roman" w:eastAsia="Times New Roman" w:hAnsi="Times New Roman" w:cs="Times New Roman"/>
      <w:sz w:val="24"/>
      <w:szCs w:val="24"/>
      <w:lang w:eastAsia="el-GR"/>
    </w:rPr>
  </w:style>
  <w:style w:type="paragraph" w:styleId="a4">
    <w:name w:val="footer"/>
    <w:basedOn w:val="a"/>
    <w:link w:val="Char1"/>
    <w:uiPriority w:val="99"/>
    <w:unhideWhenUsed/>
    <w:rsid w:val="007E1792"/>
    <w:pPr>
      <w:tabs>
        <w:tab w:val="center" w:pos="4153"/>
        <w:tab w:val="right" w:pos="8306"/>
      </w:tabs>
    </w:pPr>
  </w:style>
  <w:style w:type="character" w:customStyle="1" w:styleId="Char1">
    <w:name w:val="Υποσέλιδο Char"/>
    <w:basedOn w:val="a0"/>
    <w:link w:val="a4"/>
    <w:uiPriority w:val="99"/>
    <w:rsid w:val="007E1792"/>
    <w:rPr>
      <w:rFonts w:ascii="Times New Roman" w:eastAsia="Times New Roman" w:hAnsi="Times New Roman" w:cs="Times New Roman"/>
      <w:sz w:val="24"/>
      <w:szCs w:val="24"/>
      <w:lang w:eastAsia="el-GR"/>
    </w:rPr>
  </w:style>
  <w:style w:type="character" w:styleId="a5">
    <w:name w:val="Strong"/>
    <w:basedOn w:val="a0"/>
    <w:uiPriority w:val="22"/>
    <w:qFormat/>
    <w:rsid w:val="00CC4B3E"/>
    <w:rPr>
      <w:b/>
      <w:bCs/>
    </w:rPr>
  </w:style>
  <w:style w:type="character" w:styleId="a6">
    <w:name w:val="Emphasis"/>
    <w:basedOn w:val="a0"/>
    <w:uiPriority w:val="20"/>
    <w:qFormat/>
    <w:rsid w:val="00CC4B3E"/>
    <w:rPr>
      <w:i/>
      <w:iCs/>
    </w:rPr>
  </w:style>
  <w:style w:type="paragraph" w:styleId="a7">
    <w:name w:val="Balloon Text"/>
    <w:basedOn w:val="a"/>
    <w:link w:val="Char2"/>
    <w:uiPriority w:val="99"/>
    <w:semiHidden/>
    <w:unhideWhenUsed/>
    <w:rsid w:val="003C56AD"/>
    <w:rPr>
      <w:rFonts w:ascii="Segoe UI" w:hAnsi="Segoe UI" w:cs="Segoe UI"/>
      <w:sz w:val="18"/>
      <w:szCs w:val="18"/>
    </w:rPr>
  </w:style>
  <w:style w:type="character" w:customStyle="1" w:styleId="Char2">
    <w:name w:val="Κείμενο πλαισίου Char"/>
    <w:basedOn w:val="a0"/>
    <w:link w:val="a7"/>
    <w:uiPriority w:val="99"/>
    <w:semiHidden/>
    <w:rsid w:val="003C56AD"/>
    <w:rPr>
      <w:rFonts w:ascii="Segoe UI" w:eastAsia="Times New Roman" w:hAnsi="Segoe UI" w:cs="Segoe UI"/>
      <w:sz w:val="18"/>
      <w:szCs w:val="18"/>
      <w:lang w:eastAsia="el-GR"/>
    </w:rPr>
  </w:style>
  <w:style w:type="paragraph" w:styleId="20">
    <w:name w:val="Body Text 2"/>
    <w:basedOn w:val="a"/>
    <w:link w:val="2Char0"/>
    <w:uiPriority w:val="99"/>
    <w:semiHidden/>
    <w:unhideWhenUsed/>
    <w:rsid w:val="00015503"/>
    <w:pPr>
      <w:spacing w:after="120" w:line="480" w:lineRule="auto"/>
    </w:pPr>
  </w:style>
  <w:style w:type="character" w:customStyle="1" w:styleId="2Char0">
    <w:name w:val="Σώμα κείμενου 2 Char"/>
    <w:basedOn w:val="a0"/>
    <w:link w:val="20"/>
    <w:uiPriority w:val="99"/>
    <w:semiHidden/>
    <w:rsid w:val="00015503"/>
    <w:rPr>
      <w:rFonts w:ascii="Times New Roman" w:eastAsia="Times New Roman" w:hAnsi="Times New Roman" w:cs="Times New Roman"/>
      <w:sz w:val="24"/>
      <w:szCs w:val="24"/>
      <w:lang w:eastAsia="el-GR"/>
    </w:rPr>
  </w:style>
  <w:style w:type="paragraph" w:styleId="a8">
    <w:name w:val="List Paragraph"/>
    <w:basedOn w:val="a"/>
    <w:uiPriority w:val="34"/>
    <w:qFormat/>
    <w:rsid w:val="002B3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415148">
      <w:bodyDiv w:val="1"/>
      <w:marLeft w:val="0"/>
      <w:marRight w:val="0"/>
      <w:marTop w:val="0"/>
      <w:marBottom w:val="0"/>
      <w:divBdr>
        <w:top w:val="none" w:sz="0" w:space="0" w:color="auto"/>
        <w:left w:val="none" w:sz="0" w:space="0" w:color="auto"/>
        <w:bottom w:val="none" w:sz="0" w:space="0" w:color="auto"/>
        <w:right w:val="none" w:sz="0" w:space="0" w:color="auto"/>
      </w:divBdr>
    </w:div>
    <w:div w:id="14164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8</Pages>
  <Words>2141</Words>
  <Characters>11565</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Νοτοπούλου Δήμητρα</dc:creator>
  <cp:keywords/>
  <dc:description/>
  <cp:lastModifiedBy>Γεώργιος Σαββίδης</cp:lastModifiedBy>
  <cp:revision>15</cp:revision>
  <cp:lastPrinted>2023-05-04T06:30:00Z</cp:lastPrinted>
  <dcterms:created xsi:type="dcterms:W3CDTF">2022-04-01T10:18:00Z</dcterms:created>
  <dcterms:modified xsi:type="dcterms:W3CDTF">2023-05-11T06:59:00Z</dcterms:modified>
</cp:coreProperties>
</file>